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98126" w14:textId="77777777" w:rsidR="00996D4B" w:rsidRDefault="008D2577" w:rsidP="00996D4B">
      <w:pPr>
        <w:ind w:left="1701" w:hanging="1701"/>
        <w:rPr>
          <w:rFonts w:cstheme="minorHAnsi"/>
          <w:sz w:val="20"/>
          <w:szCs w:val="20"/>
        </w:rPr>
      </w:pPr>
      <w:r w:rsidRPr="008E2858">
        <w:rPr>
          <w:rFonts w:cstheme="minorHAnsi"/>
          <w:b/>
          <w:bCs/>
          <w:sz w:val="20"/>
          <w:szCs w:val="20"/>
          <w:u w:val="single"/>
        </w:rPr>
        <w:t>Councillors present</w:t>
      </w:r>
      <w:r w:rsidR="00771356" w:rsidRPr="008E2858">
        <w:rPr>
          <w:rFonts w:cstheme="minorHAnsi"/>
          <w:sz w:val="20"/>
          <w:szCs w:val="20"/>
        </w:rPr>
        <w:t>:</w:t>
      </w:r>
      <w:r w:rsidR="00996D4B">
        <w:rPr>
          <w:rFonts w:cstheme="minorHAnsi"/>
          <w:sz w:val="20"/>
          <w:szCs w:val="20"/>
        </w:rPr>
        <w:t xml:space="preserve">  </w:t>
      </w:r>
      <w:r w:rsidR="001073AE" w:rsidRPr="008E2858">
        <w:rPr>
          <w:rFonts w:cstheme="minorHAnsi"/>
          <w:sz w:val="20"/>
          <w:szCs w:val="20"/>
        </w:rPr>
        <w:t>Cllr</w:t>
      </w:r>
      <w:r w:rsidR="0033077E" w:rsidRPr="00715631">
        <w:rPr>
          <w:rFonts w:cstheme="minorHAnsi"/>
          <w:sz w:val="20"/>
          <w:szCs w:val="20"/>
        </w:rPr>
        <w:t>.</w:t>
      </w:r>
      <w:r w:rsidR="001073AE" w:rsidRPr="00715631">
        <w:rPr>
          <w:rFonts w:cstheme="minorHAnsi"/>
          <w:sz w:val="20"/>
          <w:szCs w:val="20"/>
        </w:rPr>
        <w:t xml:space="preserve"> </w:t>
      </w:r>
      <w:r w:rsidR="00D131AA" w:rsidRPr="00715631">
        <w:rPr>
          <w:rFonts w:cstheme="minorHAnsi"/>
          <w:sz w:val="20"/>
          <w:szCs w:val="20"/>
        </w:rPr>
        <w:t>J. Borrett</w:t>
      </w:r>
      <w:r w:rsidR="0078095F" w:rsidRPr="00715631">
        <w:rPr>
          <w:rFonts w:cstheme="minorHAnsi"/>
          <w:sz w:val="20"/>
          <w:szCs w:val="20"/>
        </w:rPr>
        <w:t>, Chair</w:t>
      </w:r>
      <w:r w:rsidR="00D131AA" w:rsidRPr="00715631">
        <w:rPr>
          <w:rFonts w:cstheme="minorHAnsi"/>
          <w:sz w:val="20"/>
          <w:szCs w:val="20"/>
        </w:rPr>
        <w:t xml:space="preserve"> </w:t>
      </w:r>
      <w:r w:rsidR="00715631">
        <w:rPr>
          <w:rFonts w:cstheme="minorHAnsi"/>
          <w:sz w:val="20"/>
          <w:szCs w:val="20"/>
        </w:rPr>
        <w:t>(JBo), Cllr. M Collier</w:t>
      </w:r>
      <w:r w:rsidR="00517459">
        <w:rPr>
          <w:rFonts w:cstheme="minorHAnsi"/>
          <w:sz w:val="20"/>
          <w:szCs w:val="20"/>
        </w:rPr>
        <w:t>, Vice Chair</w:t>
      </w:r>
      <w:r w:rsidR="00715631">
        <w:rPr>
          <w:rFonts w:cstheme="minorHAnsi"/>
          <w:sz w:val="20"/>
          <w:szCs w:val="20"/>
        </w:rPr>
        <w:t xml:space="preserve"> (MC)</w:t>
      </w:r>
      <w:r w:rsidR="00996D4B" w:rsidRPr="00715631">
        <w:rPr>
          <w:rFonts w:cstheme="minorHAnsi"/>
          <w:sz w:val="20"/>
          <w:szCs w:val="20"/>
        </w:rPr>
        <w:t>, Cllr. P. Borrett (PBo</w:t>
      </w:r>
      <w:r w:rsidR="00996D4B">
        <w:rPr>
          <w:rFonts w:cstheme="minorHAnsi"/>
          <w:sz w:val="20"/>
          <w:szCs w:val="20"/>
        </w:rPr>
        <w:t xml:space="preserve">), </w:t>
      </w:r>
      <w:r w:rsidR="004A336C" w:rsidRPr="00715631">
        <w:rPr>
          <w:rFonts w:cstheme="minorHAnsi"/>
          <w:sz w:val="20"/>
          <w:szCs w:val="20"/>
        </w:rPr>
        <w:t>Cllr. P. Butler (PBu</w:t>
      </w:r>
      <w:r w:rsidR="00715631" w:rsidRPr="00715631">
        <w:rPr>
          <w:rFonts w:cstheme="minorHAnsi"/>
          <w:sz w:val="20"/>
          <w:szCs w:val="20"/>
        </w:rPr>
        <w:t>),</w:t>
      </w:r>
      <w:r w:rsidR="006F703E">
        <w:rPr>
          <w:rFonts w:cstheme="minorHAnsi"/>
          <w:sz w:val="20"/>
          <w:szCs w:val="20"/>
        </w:rPr>
        <w:t xml:space="preserve"> </w:t>
      </w:r>
    </w:p>
    <w:p w14:paraId="4D684A4E" w14:textId="13D6F4EB" w:rsidR="009C39ED" w:rsidRDefault="00996D4B" w:rsidP="00996D4B">
      <w:pPr>
        <w:ind w:left="1701" w:hanging="1701"/>
        <w:rPr>
          <w:rFonts w:cstheme="minorHAnsi"/>
          <w:sz w:val="20"/>
          <w:szCs w:val="20"/>
        </w:rPr>
      </w:pPr>
      <w:r>
        <w:rPr>
          <w:rFonts w:cstheme="minorHAnsi"/>
          <w:sz w:val="20"/>
          <w:szCs w:val="20"/>
        </w:rPr>
        <w:t xml:space="preserve">                                     </w:t>
      </w:r>
      <w:r w:rsidRPr="00715631">
        <w:rPr>
          <w:rFonts w:cstheme="minorHAnsi"/>
          <w:sz w:val="20"/>
          <w:szCs w:val="20"/>
        </w:rPr>
        <w:t>Cllr. P. Forster (PF)</w:t>
      </w:r>
      <w:r>
        <w:rPr>
          <w:rFonts w:cstheme="minorHAnsi"/>
          <w:sz w:val="20"/>
          <w:szCs w:val="20"/>
        </w:rPr>
        <w:t xml:space="preserve">, </w:t>
      </w:r>
      <w:r w:rsidR="003F1A51">
        <w:rPr>
          <w:rFonts w:cstheme="minorHAnsi"/>
          <w:sz w:val="20"/>
          <w:szCs w:val="20"/>
        </w:rPr>
        <w:t xml:space="preserve">Cllr. F. Stennett (FS) </w:t>
      </w:r>
      <w:r>
        <w:rPr>
          <w:rFonts w:cstheme="minorHAnsi"/>
          <w:sz w:val="20"/>
          <w:szCs w:val="20"/>
        </w:rPr>
        <w:t>&amp; Cllr. G Hubbar</w:t>
      </w:r>
      <w:r w:rsidR="00A77CAC">
        <w:rPr>
          <w:rFonts w:cstheme="minorHAnsi"/>
          <w:sz w:val="20"/>
          <w:szCs w:val="20"/>
        </w:rPr>
        <w:t xml:space="preserve">d </w:t>
      </w:r>
      <w:r>
        <w:rPr>
          <w:rFonts w:cstheme="minorHAnsi"/>
          <w:sz w:val="20"/>
          <w:szCs w:val="20"/>
        </w:rPr>
        <w:t>(GH)</w:t>
      </w:r>
      <w:r w:rsidR="00F76B8F">
        <w:rPr>
          <w:rFonts w:cstheme="minorHAnsi"/>
          <w:sz w:val="20"/>
          <w:szCs w:val="20"/>
        </w:rPr>
        <w:t xml:space="preserve"> who left at 9pm </w:t>
      </w:r>
      <w:r w:rsidR="00A77CAC">
        <w:rPr>
          <w:rFonts w:cstheme="minorHAnsi"/>
          <w:sz w:val="20"/>
          <w:szCs w:val="20"/>
        </w:rPr>
        <w:t>by prior agreement with the Chair</w:t>
      </w:r>
      <w:r>
        <w:rPr>
          <w:rFonts w:cstheme="minorHAnsi"/>
          <w:sz w:val="20"/>
          <w:szCs w:val="20"/>
        </w:rPr>
        <w:t>.</w:t>
      </w:r>
    </w:p>
    <w:p w14:paraId="75D28753" w14:textId="77777777" w:rsidR="00EA6941" w:rsidRPr="008E2858" w:rsidRDefault="00EA6941" w:rsidP="00EA6941">
      <w:pPr>
        <w:ind w:left="1701" w:hanging="1701"/>
        <w:rPr>
          <w:rFonts w:cstheme="minorHAnsi"/>
          <w:sz w:val="20"/>
          <w:szCs w:val="20"/>
        </w:rPr>
      </w:pPr>
    </w:p>
    <w:p w14:paraId="34F766C8" w14:textId="5C1196A0" w:rsidR="008D2577" w:rsidRDefault="00517459" w:rsidP="007B0434">
      <w:pPr>
        <w:tabs>
          <w:tab w:val="left" w:pos="1843"/>
        </w:tabs>
        <w:rPr>
          <w:rFonts w:cstheme="minorHAnsi"/>
          <w:sz w:val="20"/>
          <w:szCs w:val="20"/>
        </w:rPr>
      </w:pPr>
      <w:r>
        <w:rPr>
          <w:rFonts w:cstheme="minorHAnsi"/>
          <w:b/>
          <w:sz w:val="20"/>
          <w:szCs w:val="20"/>
          <w:u w:val="single"/>
        </w:rPr>
        <w:t>Also p</w:t>
      </w:r>
      <w:r w:rsidR="009C39ED" w:rsidRPr="008E2858">
        <w:rPr>
          <w:rFonts w:cstheme="minorHAnsi"/>
          <w:b/>
          <w:sz w:val="20"/>
          <w:szCs w:val="20"/>
          <w:u w:val="single"/>
        </w:rPr>
        <w:t>resent</w:t>
      </w:r>
      <w:r w:rsidR="009C39ED" w:rsidRPr="004D0BB6">
        <w:rPr>
          <w:rFonts w:cstheme="minorHAnsi"/>
          <w:b/>
          <w:sz w:val="20"/>
          <w:szCs w:val="20"/>
        </w:rPr>
        <w:t xml:space="preserve">: </w:t>
      </w:r>
      <w:r>
        <w:rPr>
          <w:rFonts w:cstheme="minorHAnsi"/>
          <w:b/>
          <w:sz w:val="20"/>
          <w:szCs w:val="20"/>
        </w:rPr>
        <w:t xml:space="preserve"> </w:t>
      </w:r>
      <w:r w:rsidR="009C39ED" w:rsidRPr="008E2858">
        <w:rPr>
          <w:rFonts w:cstheme="minorHAnsi"/>
          <w:sz w:val="20"/>
          <w:szCs w:val="20"/>
        </w:rPr>
        <w:t xml:space="preserve"> </w:t>
      </w:r>
      <w:r w:rsidR="003F1A51">
        <w:rPr>
          <w:rFonts w:cstheme="minorHAnsi"/>
          <w:sz w:val="20"/>
          <w:szCs w:val="20"/>
        </w:rPr>
        <w:t xml:space="preserve">           Mr. D. Harris &amp; </w:t>
      </w:r>
      <w:r w:rsidR="00996D4B">
        <w:rPr>
          <w:rFonts w:cstheme="minorHAnsi"/>
          <w:sz w:val="20"/>
          <w:szCs w:val="20"/>
        </w:rPr>
        <w:t xml:space="preserve">Mr. J. Harris </w:t>
      </w:r>
      <w:r w:rsidR="003F1A51">
        <w:rPr>
          <w:rFonts w:cstheme="minorHAnsi"/>
          <w:sz w:val="20"/>
          <w:szCs w:val="20"/>
        </w:rPr>
        <w:t xml:space="preserve">(All Saints Hotel) </w:t>
      </w:r>
      <w:r w:rsidR="009845EB">
        <w:rPr>
          <w:rFonts w:cstheme="minorHAnsi"/>
          <w:sz w:val="20"/>
          <w:szCs w:val="20"/>
        </w:rPr>
        <w:t xml:space="preserve">and </w:t>
      </w:r>
      <w:r w:rsidR="00996D4B">
        <w:rPr>
          <w:rFonts w:cstheme="minorHAnsi"/>
          <w:sz w:val="20"/>
          <w:szCs w:val="20"/>
        </w:rPr>
        <w:t>four</w:t>
      </w:r>
      <w:r w:rsidR="00D131AA">
        <w:rPr>
          <w:rFonts w:cstheme="minorHAnsi"/>
          <w:sz w:val="20"/>
          <w:szCs w:val="20"/>
        </w:rPr>
        <w:t xml:space="preserve"> </w:t>
      </w:r>
      <w:r w:rsidR="00604628">
        <w:rPr>
          <w:rFonts w:cstheme="minorHAnsi"/>
          <w:sz w:val="20"/>
          <w:szCs w:val="20"/>
        </w:rPr>
        <w:t xml:space="preserve">other </w:t>
      </w:r>
      <w:r w:rsidR="00D131AA">
        <w:rPr>
          <w:rFonts w:cstheme="minorHAnsi"/>
          <w:sz w:val="20"/>
          <w:szCs w:val="20"/>
        </w:rPr>
        <w:t>member</w:t>
      </w:r>
      <w:r w:rsidR="00AF0418">
        <w:rPr>
          <w:rFonts w:cstheme="minorHAnsi"/>
          <w:sz w:val="20"/>
          <w:szCs w:val="20"/>
        </w:rPr>
        <w:t>s of the public</w:t>
      </w:r>
      <w:r w:rsidR="007B0434">
        <w:rPr>
          <w:rFonts w:cstheme="minorHAnsi"/>
          <w:sz w:val="20"/>
          <w:szCs w:val="20"/>
        </w:rPr>
        <w:t>.</w:t>
      </w:r>
    </w:p>
    <w:p w14:paraId="5FBAD9E4" w14:textId="77777777" w:rsidR="007B0434" w:rsidRDefault="007B0434" w:rsidP="008D2577">
      <w:pPr>
        <w:rPr>
          <w:rFonts w:cstheme="minorHAnsi"/>
          <w:sz w:val="20"/>
          <w:szCs w:val="20"/>
        </w:rPr>
      </w:pPr>
    </w:p>
    <w:p w14:paraId="428A6D30" w14:textId="430F5CC0" w:rsidR="00996D4B" w:rsidRDefault="00996D4B" w:rsidP="007B0434">
      <w:pPr>
        <w:tabs>
          <w:tab w:val="left" w:pos="1843"/>
        </w:tabs>
        <w:rPr>
          <w:rFonts w:cstheme="minorHAnsi"/>
          <w:sz w:val="20"/>
          <w:szCs w:val="20"/>
        </w:rPr>
      </w:pPr>
      <w:r w:rsidRPr="00996D4B">
        <w:rPr>
          <w:rFonts w:cstheme="minorHAnsi"/>
          <w:b/>
          <w:bCs/>
          <w:sz w:val="20"/>
          <w:szCs w:val="20"/>
          <w:u w:val="single"/>
        </w:rPr>
        <w:t>Apologies</w:t>
      </w:r>
      <w:r w:rsidR="008711FA" w:rsidRPr="008711FA">
        <w:rPr>
          <w:rFonts w:cstheme="minorHAnsi"/>
          <w:b/>
          <w:bCs/>
          <w:sz w:val="20"/>
          <w:szCs w:val="20"/>
        </w:rPr>
        <w:t xml:space="preserve">:                   </w:t>
      </w:r>
      <w:r w:rsidR="008711FA">
        <w:rPr>
          <w:rFonts w:cstheme="minorHAnsi"/>
          <w:sz w:val="20"/>
          <w:szCs w:val="20"/>
        </w:rPr>
        <w:t>West Suffolk Councillor Sarah Broughton.</w:t>
      </w:r>
    </w:p>
    <w:p w14:paraId="799F5C93" w14:textId="77777777" w:rsidR="007B0434" w:rsidRPr="00996D4B" w:rsidRDefault="007B0434" w:rsidP="008D2577">
      <w:pPr>
        <w:rPr>
          <w:rFonts w:cstheme="minorHAnsi"/>
          <w:b/>
          <w:bCs/>
          <w:sz w:val="20"/>
          <w:szCs w:val="20"/>
          <w:u w:val="single"/>
        </w:rPr>
      </w:pPr>
    </w:p>
    <w:tbl>
      <w:tblPr>
        <w:tblpPr w:leftFromText="180" w:rightFromText="180" w:vertAnchor="text" w:tblpY="1"/>
        <w:tblOverlap w:val="never"/>
        <w:tblW w:w="10881" w:type="dxa"/>
        <w:tblLayout w:type="fixed"/>
        <w:tblLook w:val="01E0" w:firstRow="1" w:lastRow="1" w:firstColumn="1" w:lastColumn="1" w:noHBand="0" w:noVBand="0"/>
      </w:tblPr>
      <w:tblGrid>
        <w:gridCol w:w="1384"/>
        <w:gridCol w:w="8397"/>
        <w:gridCol w:w="1100"/>
      </w:tblGrid>
      <w:tr w:rsidR="008D2577" w:rsidRPr="008E2858" w14:paraId="1224C83B" w14:textId="77777777" w:rsidTr="007B0434">
        <w:trPr>
          <w:trHeight w:val="1560"/>
        </w:trPr>
        <w:tc>
          <w:tcPr>
            <w:tcW w:w="1384" w:type="dxa"/>
            <w:tcBorders>
              <w:right w:val="single" w:sz="4" w:space="0" w:color="auto"/>
            </w:tcBorders>
          </w:tcPr>
          <w:p w14:paraId="76025DBA" w14:textId="698B9576" w:rsidR="00B8080F" w:rsidRDefault="001970C5" w:rsidP="00193CA7">
            <w:pPr>
              <w:jc w:val="center"/>
              <w:rPr>
                <w:rFonts w:cstheme="minorHAnsi"/>
                <w:b/>
                <w:bCs/>
                <w:sz w:val="6"/>
                <w:szCs w:val="6"/>
              </w:rPr>
            </w:pPr>
            <w:r w:rsidRPr="008E2858">
              <w:rPr>
                <w:rFonts w:cstheme="minorHAnsi"/>
                <w:b/>
                <w:bCs/>
                <w:sz w:val="20"/>
                <w:szCs w:val="20"/>
              </w:rPr>
              <w:t>ITEM</w:t>
            </w:r>
          </w:p>
          <w:p w14:paraId="539EA5E1" w14:textId="77777777" w:rsidR="00B8080F" w:rsidRDefault="00B8080F" w:rsidP="00193CA7">
            <w:pPr>
              <w:jc w:val="center"/>
              <w:rPr>
                <w:rFonts w:cstheme="minorHAnsi"/>
                <w:b/>
                <w:bCs/>
                <w:sz w:val="6"/>
                <w:szCs w:val="6"/>
              </w:rPr>
            </w:pPr>
          </w:p>
          <w:p w14:paraId="5AEBF05B" w14:textId="77777777" w:rsidR="007B0434" w:rsidRPr="00B8080F" w:rsidRDefault="007B0434" w:rsidP="00193CA7">
            <w:pPr>
              <w:jc w:val="center"/>
              <w:rPr>
                <w:rFonts w:cstheme="minorHAnsi"/>
                <w:b/>
                <w:bCs/>
                <w:sz w:val="2"/>
                <w:szCs w:val="2"/>
              </w:rPr>
            </w:pPr>
          </w:p>
          <w:p w14:paraId="29BAED14" w14:textId="3F671E4E" w:rsidR="00806BE4" w:rsidRPr="008E2858" w:rsidRDefault="003F1A51" w:rsidP="00193CA7">
            <w:pPr>
              <w:jc w:val="center"/>
              <w:rPr>
                <w:rFonts w:cstheme="minorHAnsi"/>
                <w:b/>
                <w:bCs/>
                <w:sz w:val="20"/>
                <w:szCs w:val="20"/>
              </w:rPr>
            </w:pPr>
            <w:r>
              <w:rPr>
                <w:rFonts w:cstheme="minorHAnsi"/>
                <w:b/>
                <w:bCs/>
                <w:sz w:val="20"/>
                <w:szCs w:val="20"/>
              </w:rPr>
              <w:t>21</w:t>
            </w:r>
            <w:r w:rsidR="009845EB">
              <w:rPr>
                <w:rFonts w:cstheme="minorHAnsi"/>
                <w:b/>
                <w:bCs/>
                <w:sz w:val="20"/>
                <w:szCs w:val="20"/>
              </w:rPr>
              <w:t>/</w:t>
            </w:r>
            <w:r w:rsidR="00785EB8">
              <w:rPr>
                <w:rFonts w:cstheme="minorHAnsi"/>
                <w:b/>
                <w:bCs/>
                <w:sz w:val="20"/>
                <w:szCs w:val="20"/>
              </w:rPr>
              <w:t>10</w:t>
            </w:r>
            <w:r w:rsidR="00806BE4" w:rsidRPr="008E2858">
              <w:rPr>
                <w:rFonts w:cstheme="minorHAnsi"/>
                <w:b/>
                <w:bCs/>
                <w:sz w:val="20"/>
                <w:szCs w:val="20"/>
              </w:rPr>
              <w:t>/1</w:t>
            </w:r>
          </w:p>
          <w:p w14:paraId="0325F1E2" w14:textId="77777777" w:rsidR="00806BE4" w:rsidRDefault="00806BE4" w:rsidP="00193CA7">
            <w:pPr>
              <w:jc w:val="center"/>
              <w:rPr>
                <w:rFonts w:cstheme="minorHAnsi"/>
                <w:b/>
                <w:bCs/>
                <w:sz w:val="20"/>
                <w:szCs w:val="20"/>
              </w:rPr>
            </w:pPr>
          </w:p>
          <w:p w14:paraId="61BD27DE" w14:textId="77777777" w:rsidR="00C611CB" w:rsidRDefault="00C611CB" w:rsidP="00193CA7">
            <w:pPr>
              <w:jc w:val="center"/>
              <w:rPr>
                <w:rFonts w:cstheme="minorHAnsi"/>
                <w:b/>
                <w:bCs/>
                <w:sz w:val="20"/>
                <w:szCs w:val="20"/>
              </w:rPr>
            </w:pPr>
          </w:p>
          <w:p w14:paraId="516C3485" w14:textId="77777777" w:rsidR="00BF0849" w:rsidRDefault="00BF0849" w:rsidP="00193CA7">
            <w:pPr>
              <w:spacing w:after="120"/>
              <w:jc w:val="center"/>
              <w:rPr>
                <w:rFonts w:cstheme="minorHAnsi"/>
                <w:b/>
                <w:bCs/>
                <w:sz w:val="13"/>
                <w:szCs w:val="13"/>
              </w:rPr>
            </w:pPr>
          </w:p>
          <w:p w14:paraId="12E8904E" w14:textId="2FF01986" w:rsidR="00C75BE7" w:rsidRDefault="00C75BE7" w:rsidP="00193CA7">
            <w:pPr>
              <w:spacing w:after="120"/>
              <w:jc w:val="center"/>
              <w:rPr>
                <w:rFonts w:cstheme="minorHAnsi"/>
                <w:b/>
                <w:bCs/>
                <w:sz w:val="10"/>
                <w:szCs w:val="10"/>
              </w:rPr>
            </w:pPr>
          </w:p>
          <w:p w14:paraId="290FE94C" w14:textId="37FFB2E3" w:rsidR="009A6B56" w:rsidRDefault="009A6B56" w:rsidP="00193CA7">
            <w:pPr>
              <w:spacing w:after="120"/>
              <w:jc w:val="center"/>
              <w:rPr>
                <w:rFonts w:cstheme="minorHAnsi"/>
                <w:b/>
                <w:bCs/>
                <w:sz w:val="10"/>
                <w:szCs w:val="10"/>
              </w:rPr>
            </w:pPr>
          </w:p>
          <w:p w14:paraId="121DD988" w14:textId="1E2EE324" w:rsidR="00FE57E8" w:rsidRDefault="00FE57E8" w:rsidP="00193CA7">
            <w:pPr>
              <w:spacing w:after="120"/>
              <w:jc w:val="center"/>
              <w:rPr>
                <w:rFonts w:cstheme="minorHAnsi"/>
                <w:b/>
                <w:bCs/>
                <w:sz w:val="10"/>
                <w:szCs w:val="10"/>
              </w:rPr>
            </w:pPr>
          </w:p>
          <w:p w14:paraId="13754764" w14:textId="2AF1C967" w:rsidR="00785EB8" w:rsidRDefault="00785EB8" w:rsidP="00193CA7">
            <w:pPr>
              <w:spacing w:after="120"/>
              <w:jc w:val="center"/>
              <w:rPr>
                <w:rFonts w:cstheme="minorHAnsi"/>
                <w:b/>
                <w:bCs/>
                <w:sz w:val="6"/>
                <w:szCs w:val="6"/>
              </w:rPr>
            </w:pPr>
          </w:p>
          <w:p w14:paraId="11CC0A2D" w14:textId="5BAF2774" w:rsidR="00B8080F" w:rsidRDefault="00B8080F" w:rsidP="00193CA7">
            <w:pPr>
              <w:spacing w:after="120"/>
              <w:jc w:val="center"/>
              <w:rPr>
                <w:rFonts w:cstheme="minorHAnsi"/>
                <w:b/>
                <w:bCs/>
                <w:sz w:val="2"/>
                <w:szCs w:val="2"/>
              </w:rPr>
            </w:pPr>
          </w:p>
          <w:p w14:paraId="69897570" w14:textId="77777777" w:rsidR="00B8080F" w:rsidRDefault="00B8080F" w:rsidP="00193CA7">
            <w:pPr>
              <w:spacing w:after="120"/>
              <w:jc w:val="center"/>
              <w:rPr>
                <w:rFonts w:cstheme="minorHAnsi"/>
                <w:b/>
                <w:bCs/>
                <w:sz w:val="2"/>
                <w:szCs w:val="2"/>
              </w:rPr>
            </w:pPr>
          </w:p>
          <w:p w14:paraId="73E11FB6" w14:textId="19ED5247" w:rsidR="00C556C7" w:rsidRDefault="003F1A51" w:rsidP="00193CA7">
            <w:pPr>
              <w:spacing w:after="120"/>
              <w:jc w:val="center"/>
              <w:rPr>
                <w:rFonts w:cstheme="minorHAnsi"/>
                <w:b/>
                <w:bCs/>
                <w:sz w:val="20"/>
                <w:szCs w:val="20"/>
              </w:rPr>
            </w:pPr>
            <w:r>
              <w:rPr>
                <w:rFonts w:cstheme="minorHAnsi"/>
                <w:b/>
                <w:bCs/>
                <w:sz w:val="20"/>
                <w:szCs w:val="20"/>
              </w:rPr>
              <w:t>21</w:t>
            </w:r>
            <w:r w:rsidR="009845EB">
              <w:rPr>
                <w:rFonts w:cstheme="minorHAnsi"/>
                <w:b/>
                <w:bCs/>
                <w:sz w:val="20"/>
                <w:szCs w:val="20"/>
              </w:rPr>
              <w:t>/</w:t>
            </w:r>
            <w:r w:rsidR="00785EB8">
              <w:rPr>
                <w:rFonts w:cstheme="minorHAnsi"/>
                <w:b/>
                <w:bCs/>
                <w:sz w:val="20"/>
                <w:szCs w:val="20"/>
              </w:rPr>
              <w:t>10</w:t>
            </w:r>
            <w:r w:rsidR="00806BE4" w:rsidRPr="008E2858">
              <w:rPr>
                <w:rFonts w:cstheme="minorHAnsi"/>
                <w:b/>
                <w:bCs/>
                <w:sz w:val="20"/>
                <w:szCs w:val="20"/>
              </w:rPr>
              <w:t>/2</w:t>
            </w:r>
          </w:p>
          <w:p w14:paraId="722CAB8F" w14:textId="245054F0" w:rsidR="00AF0418" w:rsidRDefault="00AF0418" w:rsidP="00193CA7">
            <w:pPr>
              <w:spacing w:after="120"/>
              <w:jc w:val="center"/>
              <w:rPr>
                <w:rFonts w:cstheme="minorHAnsi"/>
                <w:b/>
                <w:bCs/>
                <w:sz w:val="20"/>
                <w:szCs w:val="20"/>
              </w:rPr>
            </w:pPr>
          </w:p>
          <w:p w14:paraId="3057D774" w14:textId="189C4D1C" w:rsidR="009A6B56" w:rsidRDefault="003F1A51" w:rsidP="00193CA7">
            <w:pPr>
              <w:spacing w:after="120"/>
              <w:jc w:val="center"/>
              <w:rPr>
                <w:rFonts w:cstheme="minorHAnsi"/>
                <w:b/>
                <w:bCs/>
                <w:sz w:val="20"/>
                <w:szCs w:val="20"/>
              </w:rPr>
            </w:pPr>
            <w:r>
              <w:rPr>
                <w:rFonts w:cstheme="minorHAnsi"/>
                <w:b/>
                <w:bCs/>
                <w:sz w:val="20"/>
                <w:szCs w:val="20"/>
              </w:rPr>
              <w:t>21</w:t>
            </w:r>
            <w:r w:rsidR="009845EB">
              <w:rPr>
                <w:rFonts w:cstheme="minorHAnsi"/>
                <w:b/>
                <w:bCs/>
                <w:sz w:val="20"/>
                <w:szCs w:val="20"/>
              </w:rPr>
              <w:t>/</w:t>
            </w:r>
            <w:r w:rsidR="00785EB8">
              <w:rPr>
                <w:rFonts w:cstheme="minorHAnsi"/>
                <w:b/>
                <w:bCs/>
                <w:sz w:val="20"/>
                <w:szCs w:val="20"/>
              </w:rPr>
              <w:t>10</w:t>
            </w:r>
            <w:r w:rsidR="00DA7E91">
              <w:rPr>
                <w:rFonts w:cstheme="minorHAnsi"/>
                <w:b/>
                <w:bCs/>
                <w:sz w:val="20"/>
                <w:szCs w:val="20"/>
              </w:rPr>
              <w:t>/3</w:t>
            </w:r>
          </w:p>
          <w:p w14:paraId="0A4DD01E" w14:textId="6635D3C1" w:rsidR="00B8080F" w:rsidRDefault="00B8080F" w:rsidP="00193CA7">
            <w:pPr>
              <w:spacing w:after="120"/>
              <w:jc w:val="center"/>
              <w:rPr>
                <w:rFonts w:cstheme="minorHAnsi"/>
                <w:b/>
                <w:bCs/>
                <w:sz w:val="8"/>
                <w:szCs w:val="8"/>
              </w:rPr>
            </w:pPr>
            <w:r>
              <w:rPr>
                <w:rFonts w:cstheme="minorHAnsi"/>
                <w:b/>
                <w:bCs/>
                <w:sz w:val="20"/>
                <w:szCs w:val="20"/>
              </w:rPr>
              <w:t>i</w:t>
            </w:r>
          </w:p>
          <w:p w14:paraId="3513BD9C" w14:textId="18C83FB9" w:rsidR="00CF3702" w:rsidRDefault="00CF3702" w:rsidP="00193CA7">
            <w:pPr>
              <w:spacing w:after="120"/>
              <w:jc w:val="center"/>
              <w:rPr>
                <w:rFonts w:cstheme="minorHAnsi"/>
                <w:b/>
                <w:bCs/>
                <w:sz w:val="8"/>
                <w:szCs w:val="8"/>
              </w:rPr>
            </w:pPr>
          </w:p>
          <w:p w14:paraId="204320BE" w14:textId="554164BD" w:rsidR="001773FF" w:rsidRDefault="001773FF" w:rsidP="00193CA7">
            <w:pPr>
              <w:spacing w:after="120"/>
              <w:jc w:val="center"/>
              <w:rPr>
                <w:rFonts w:cstheme="minorHAnsi"/>
                <w:b/>
                <w:bCs/>
                <w:sz w:val="2"/>
                <w:szCs w:val="2"/>
              </w:rPr>
            </w:pPr>
          </w:p>
          <w:p w14:paraId="0110C659" w14:textId="7B95F70E" w:rsidR="00CF3702" w:rsidRDefault="00CF3702" w:rsidP="00193CA7">
            <w:pPr>
              <w:spacing w:after="120"/>
              <w:jc w:val="center"/>
              <w:rPr>
                <w:rFonts w:cstheme="minorHAnsi"/>
                <w:b/>
                <w:bCs/>
                <w:sz w:val="2"/>
                <w:szCs w:val="2"/>
              </w:rPr>
            </w:pPr>
          </w:p>
          <w:p w14:paraId="4333D32A" w14:textId="77777777" w:rsidR="00CF3702" w:rsidRPr="00CF3702" w:rsidRDefault="00CF3702" w:rsidP="00193CA7">
            <w:pPr>
              <w:spacing w:after="120"/>
              <w:jc w:val="center"/>
              <w:rPr>
                <w:rFonts w:cstheme="minorHAnsi"/>
                <w:b/>
                <w:bCs/>
                <w:sz w:val="2"/>
                <w:szCs w:val="2"/>
              </w:rPr>
            </w:pPr>
          </w:p>
          <w:p w14:paraId="713E396A" w14:textId="0F753158" w:rsidR="00FE57E8" w:rsidRDefault="003F1A51" w:rsidP="00193CA7">
            <w:pPr>
              <w:spacing w:after="120"/>
              <w:jc w:val="center"/>
              <w:rPr>
                <w:rFonts w:cstheme="minorHAnsi"/>
                <w:b/>
                <w:bCs/>
                <w:sz w:val="20"/>
                <w:szCs w:val="20"/>
              </w:rPr>
            </w:pPr>
            <w:r>
              <w:rPr>
                <w:rFonts w:cstheme="minorHAnsi"/>
                <w:b/>
                <w:bCs/>
                <w:sz w:val="20"/>
                <w:szCs w:val="20"/>
              </w:rPr>
              <w:t>21</w:t>
            </w:r>
            <w:r w:rsidR="00FE57E8">
              <w:rPr>
                <w:rFonts w:cstheme="minorHAnsi"/>
                <w:b/>
                <w:bCs/>
                <w:sz w:val="20"/>
                <w:szCs w:val="20"/>
              </w:rPr>
              <w:t>/</w:t>
            </w:r>
            <w:r w:rsidR="00785EB8">
              <w:rPr>
                <w:rFonts w:cstheme="minorHAnsi"/>
                <w:b/>
                <w:bCs/>
                <w:sz w:val="20"/>
                <w:szCs w:val="20"/>
              </w:rPr>
              <w:t>10</w:t>
            </w:r>
            <w:r w:rsidR="00FE57E8">
              <w:rPr>
                <w:rFonts w:cstheme="minorHAnsi"/>
                <w:b/>
                <w:bCs/>
                <w:sz w:val="20"/>
                <w:szCs w:val="20"/>
              </w:rPr>
              <w:t>/4</w:t>
            </w:r>
          </w:p>
          <w:p w14:paraId="276834B6" w14:textId="77777777" w:rsidR="001773FF" w:rsidRDefault="001773FF" w:rsidP="00193CA7">
            <w:pPr>
              <w:jc w:val="center"/>
              <w:rPr>
                <w:rFonts w:cstheme="minorHAnsi"/>
                <w:b/>
                <w:bCs/>
                <w:sz w:val="20"/>
                <w:szCs w:val="20"/>
              </w:rPr>
            </w:pPr>
          </w:p>
          <w:p w14:paraId="3A87029F" w14:textId="687C64D4" w:rsidR="00DE2F2D" w:rsidRDefault="00DE2F2D" w:rsidP="00193CA7">
            <w:pPr>
              <w:jc w:val="center"/>
              <w:rPr>
                <w:rFonts w:cstheme="minorHAnsi"/>
                <w:b/>
                <w:bCs/>
                <w:sz w:val="12"/>
                <w:szCs w:val="12"/>
              </w:rPr>
            </w:pPr>
          </w:p>
          <w:p w14:paraId="0734F568" w14:textId="15B748D6" w:rsidR="00DE2F2D" w:rsidRDefault="00DE2F2D" w:rsidP="00193CA7">
            <w:pPr>
              <w:jc w:val="center"/>
              <w:rPr>
                <w:rFonts w:cstheme="minorHAnsi"/>
                <w:b/>
                <w:bCs/>
                <w:sz w:val="12"/>
                <w:szCs w:val="12"/>
              </w:rPr>
            </w:pPr>
          </w:p>
          <w:p w14:paraId="3371FA1B" w14:textId="77777777" w:rsidR="00DE2F2D" w:rsidRPr="00DE2F2D" w:rsidRDefault="00DE2F2D" w:rsidP="00193CA7">
            <w:pPr>
              <w:jc w:val="center"/>
              <w:rPr>
                <w:rFonts w:cstheme="minorHAnsi"/>
                <w:b/>
                <w:bCs/>
                <w:sz w:val="12"/>
                <w:szCs w:val="12"/>
              </w:rPr>
            </w:pPr>
          </w:p>
          <w:p w14:paraId="1396F387" w14:textId="0473B10C" w:rsidR="005D4316" w:rsidRDefault="003F1A51" w:rsidP="00193CA7">
            <w:pPr>
              <w:jc w:val="center"/>
              <w:rPr>
                <w:rFonts w:cstheme="minorHAnsi"/>
                <w:b/>
                <w:bCs/>
                <w:sz w:val="20"/>
                <w:szCs w:val="20"/>
              </w:rPr>
            </w:pPr>
            <w:r>
              <w:rPr>
                <w:rFonts w:cstheme="minorHAnsi"/>
                <w:b/>
                <w:bCs/>
                <w:sz w:val="20"/>
                <w:szCs w:val="20"/>
              </w:rPr>
              <w:t>21</w:t>
            </w:r>
            <w:r w:rsidR="007119A1">
              <w:rPr>
                <w:rFonts w:cstheme="minorHAnsi"/>
                <w:b/>
                <w:bCs/>
                <w:sz w:val="20"/>
                <w:szCs w:val="20"/>
              </w:rPr>
              <w:t>/</w:t>
            </w:r>
            <w:r w:rsidR="00911578">
              <w:rPr>
                <w:rFonts w:cstheme="minorHAnsi"/>
                <w:b/>
                <w:bCs/>
                <w:sz w:val="20"/>
                <w:szCs w:val="20"/>
              </w:rPr>
              <w:t>10</w:t>
            </w:r>
            <w:r w:rsidR="007119A1">
              <w:rPr>
                <w:rFonts w:cstheme="minorHAnsi"/>
                <w:b/>
                <w:bCs/>
                <w:sz w:val="20"/>
                <w:szCs w:val="20"/>
              </w:rPr>
              <w:t>/</w:t>
            </w:r>
            <w:r w:rsidR="007119A1" w:rsidRPr="00C138B1">
              <w:rPr>
                <w:rFonts w:cstheme="minorHAnsi"/>
                <w:b/>
                <w:bCs/>
                <w:sz w:val="20"/>
                <w:szCs w:val="20"/>
              </w:rPr>
              <w:t>5</w:t>
            </w:r>
          </w:p>
          <w:p w14:paraId="1676053B" w14:textId="21C6D788" w:rsidR="00D80C44" w:rsidRDefault="00B8080F" w:rsidP="00193CA7">
            <w:pPr>
              <w:jc w:val="center"/>
              <w:rPr>
                <w:rFonts w:cstheme="minorHAnsi"/>
                <w:b/>
                <w:sz w:val="4"/>
                <w:szCs w:val="4"/>
              </w:rPr>
            </w:pPr>
            <w:r>
              <w:rPr>
                <w:rFonts w:cstheme="minorHAnsi"/>
                <w:b/>
                <w:sz w:val="20"/>
                <w:szCs w:val="20"/>
              </w:rPr>
              <w:t>i</w:t>
            </w:r>
          </w:p>
          <w:p w14:paraId="39AF3B64" w14:textId="142B1BD6" w:rsidR="005D4316" w:rsidRDefault="005D4316" w:rsidP="00193CA7">
            <w:pPr>
              <w:jc w:val="center"/>
              <w:rPr>
                <w:rFonts w:cstheme="minorHAnsi"/>
                <w:b/>
                <w:sz w:val="4"/>
                <w:szCs w:val="4"/>
              </w:rPr>
            </w:pPr>
          </w:p>
          <w:p w14:paraId="54D7A141" w14:textId="6F522383" w:rsidR="005D4316" w:rsidRDefault="005D4316" w:rsidP="00193CA7">
            <w:pPr>
              <w:jc w:val="center"/>
              <w:rPr>
                <w:rFonts w:cstheme="minorHAnsi"/>
                <w:b/>
                <w:sz w:val="4"/>
                <w:szCs w:val="4"/>
              </w:rPr>
            </w:pPr>
          </w:p>
          <w:p w14:paraId="3D293DD2" w14:textId="7235640C" w:rsidR="005D4316" w:rsidRDefault="005D4316" w:rsidP="00193CA7">
            <w:pPr>
              <w:jc w:val="center"/>
              <w:rPr>
                <w:rFonts w:cstheme="minorHAnsi"/>
                <w:b/>
                <w:sz w:val="4"/>
                <w:szCs w:val="4"/>
              </w:rPr>
            </w:pPr>
          </w:p>
          <w:p w14:paraId="054C1A7F" w14:textId="77777777" w:rsidR="005D4316" w:rsidRPr="005D4316" w:rsidRDefault="005D4316" w:rsidP="00193CA7">
            <w:pPr>
              <w:jc w:val="center"/>
              <w:rPr>
                <w:rFonts w:cstheme="minorHAnsi"/>
                <w:b/>
                <w:sz w:val="4"/>
                <w:szCs w:val="4"/>
              </w:rPr>
            </w:pPr>
          </w:p>
          <w:p w14:paraId="7FD0DE7F" w14:textId="77777777" w:rsidR="00D80C44" w:rsidRPr="005D4316" w:rsidRDefault="00D80C44" w:rsidP="00193CA7">
            <w:pPr>
              <w:jc w:val="center"/>
              <w:rPr>
                <w:rFonts w:cstheme="minorHAnsi"/>
                <w:b/>
                <w:bCs/>
                <w:sz w:val="4"/>
                <w:szCs w:val="4"/>
              </w:rPr>
            </w:pPr>
          </w:p>
          <w:p w14:paraId="306889E1" w14:textId="07890106" w:rsidR="00D80C44" w:rsidRPr="00C138B1" w:rsidRDefault="008840E8" w:rsidP="00193CA7">
            <w:pPr>
              <w:jc w:val="center"/>
              <w:rPr>
                <w:rFonts w:cstheme="minorHAnsi"/>
                <w:b/>
                <w:sz w:val="20"/>
                <w:szCs w:val="20"/>
              </w:rPr>
            </w:pPr>
            <w:r w:rsidRPr="00C138B1">
              <w:rPr>
                <w:rFonts w:cstheme="minorHAnsi"/>
                <w:b/>
                <w:sz w:val="20"/>
                <w:szCs w:val="20"/>
              </w:rPr>
              <w:t>ii</w:t>
            </w:r>
          </w:p>
          <w:p w14:paraId="720D1A31" w14:textId="77777777" w:rsidR="00D80C44" w:rsidRDefault="00D80C44" w:rsidP="00193CA7">
            <w:pPr>
              <w:jc w:val="center"/>
              <w:rPr>
                <w:rFonts w:cstheme="minorHAnsi"/>
                <w:b/>
                <w:bCs/>
                <w:sz w:val="20"/>
                <w:szCs w:val="20"/>
              </w:rPr>
            </w:pPr>
          </w:p>
          <w:p w14:paraId="33BE36CE" w14:textId="77777777" w:rsidR="003F1A51" w:rsidRDefault="003F1A51" w:rsidP="00193CA7">
            <w:pPr>
              <w:jc w:val="center"/>
              <w:rPr>
                <w:rFonts w:cstheme="minorHAnsi"/>
                <w:b/>
                <w:bCs/>
                <w:sz w:val="20"/>
                <w:szCs w:val="20"/>
              </w:rPr>
            </w:pPr>
          </w:p>
          <w:p w14:paraId="3780BB60" w14:textId="73D7AABE" w:rsidR="00206802" w:rsidRDefault="00206802" w:rsidP="00193CA7">
            <w:pPr>
              <w:jc w:val="center"/>
              <w:rPr>
                <w:rFonts w:cstheme="minorHAnsi"/>
                <w:b/>
                <w:bCs/>
                <w:sz w:val="20"/>
                <w:szCs w:val="20"/>
              </w:rPr>
            </w:pPr>
            <w:r>
              <w:rPr>
                <w:rFonts w:cstheme="minorHAnsi"/>
                <w:b/>
                <w:bCs/>
                <w:sz w:val="20"/>
                <w:szCs w:val="20"/>
              </w:rPr>
              <w:t>iii</w:t>
            </w:r>
          </w:p>
          <w:p w14:paraId="2AE3BBB1" w14:textId="7DA437FC" w:rsidR="005D4316" w:rsidRPr="005D4316" w:rsidRDefault="005D4316" w:rsidP="00193CA7">
            <w:pPr>
              <w:jc w:val="center"/>
              <w:rPr>
                <w:rFonts w:cstheme="minorHAnsi"/>
                <w:b/>
                <w:bCs/>
                <w:sz w:val="4"/>
                <w:szCs w:val="4"/>
              </w:rPr>
            </w:pPr>
          </w:p>
          <w:p w14:paraId="54EBA784" w14:textId="48C279E8" w:rsidR="005D4316" w:rsidRDefault="005D4316" w:rsidP="00193CA7">
            <w:pPr>
              <w:jc w:val="center"/>
              <w:rPr>
                <w:rFonts w:cstheme="minorHAnsi"/>
                <w:b/>
                <w:bCs/>
                <w:sz w:val="4"/>
                <w:szCs w:val="4"/>
              </w:rPr>
            </w:pPr>
          </w:p>
          <w:p w14:paraId="0DAD1FE3" w14:textId="45AD08BA" w:rsidR="005D4316" w:rsidRDefault="005D4316" w:rsidP="00193CA7">
            <w:pPr>
              <w:jc w:val="center"/>
              <w:rPr>
                <w:rFonts w:cstheme="minorHAnsi"/>
                <w:b/>
                <w:bCs/>
                <w:sz w:val="4"/>
                <w:szCs w:val="4"/>
              </w:rPr>
            </w:pPr>
          </w:p>
          <w:p w14:paraId="1A34A96E" w14:textId="71549CFA" w:rsidR="005D4316" w:rsidRDefault="005D4316" w:rsidP="00193CA7">
            <w:pPr>
              <w:jc w:val="center"/>
              <w:rPr>
                <w:rFonts w:cstheme="minorHAnsi"/>
                <w:b/>
                <w:bCs/>
                <w:sz w:val="4"/>
                <w:szCs w:val="4"/>
              </w:rPr>
            </w:pPr>
          </w:p>
          <w:p w14:paraId="56170F9D" w14:textId="485F1AC4" w:rsidR="005D4316" w:rsidRDefault="005D4316" w:rsidP="00193CA7">
            <w:pPr>
              <w:jc w:val="center"/>
              <w:rPr>
                <w:rFonts w:cstheme="minorHAnsi"/>
                <w:b/>
                <w:bCs/>
                <w:sz w:val="4"/>
                <w:szCs w:val="4"/>
              </w:rPr>
            </w:pPr>
          </w:p>
          <w:p w14:paraId="0392A20E" w14:textId="2B5FA630" w:rsidR="000E4643" w:rsidRDefault="000E4643" w:rsidP="00193CA7">
            <w:pPr>
              <w:jc w:val="center"/>
              <w:rPr>
                <w:rFonts w:cstheme="minorHAnsi"/>
                <w:b/>
                <w:bCs/>
                <w:sz w:val="4"/>
                <w:szCs w:val="4"/>
              </w:rPr>
            </w:pPr>
          </w:p>
          <w:p w14:paraId="0F7754A2" w14:textId="6FF6927B" w:rsidR="000E4643" w:rsidRDefault="000E4643" w:rsidP="00193CA7">
            <w:pPr>
              <w:jc w:val="center"/>
              <w:rPr>
                <w:rFonts w:cstheme="minorHAnsi"/>
                <w:b/>
                <w:bCs/>
                <w:sz w:val="4"/>
                <w:szCs w:val="4"/>
              </w:rPr>
            </w:pPr>
          </w:p>
          <w:p w14:paraId="615E6B66" w14:textId="7E4B057D" w:rsidR="000E4643" w:rsidRDefault="000E4643" w:rsidP="00193CA7">
            <w:pPr>
              <w:jc w:val="center"/>
              <w:rPr>
                <w:rFonts w:cstheme="minorHAnsi"/>
                <w:b/>
                <w:bCs/>
                <w:sz w:val="4"/>
                <w:szCs w:val="4"/>
              </w:rPr>
            </w:pPr>
          </w:p>
          <w:p w14:paraId="1F1E79A8" w14:textId="6F2DF593" w:rsidR="000E4643" w:rsidRDefault="000E4643" w:rsidP="00193CA7">
            <w:pPr>
              <w:jc w:val="center"/>
              <w:rPr>
                <w:rFonts w:cstheme="minorHAnsi"/>
                <w:b/>
                <w:bCs/>
                <w:sz w:val="4"/>
                <w:szCs w:val="4"/>
              </w:rPr>
            </w:pPr>
          </w:p>
          <w:p w14:paraId="5132F68C" w14:textId="2B29334D" w:rsidR="000E4643" w:rsidRDefault="000E4643" w:rsidP="00193CA7">
            <w:pPr>
              <w:jc w:val="center"/>
              <w:rPr>
                <w:rFonts w:cstheme="minorHAnsi"/>
                <w:b/>
                <w:bCs/>
                <w:sz w:val="4"/>
                <w:szCs w:val="4"/>
              </w:rPr>
            </w:pPr>
          </w:p>
          <w:p w14:paraId="66A1CDAA" w14:textId="685BD18A" w:rsidR="000E4643" w:rsidRDefault="000E4643" w:rsidP="00193CA7">
            <w:pPr>
              <w:jc w:val="center"/>
              <w:rPr>
                <w:rFonts w:cstheme="minorHAnsi"/>
                <w:b/>
                <w:bCs/>
                <w:sz w:val="4"/>
                <w:szCs w:val="4"/>
              </w:rPr>
            </w:pPr>
          </w:p>
          <w:p w14:paraId="258292B8" w14:textId="1D4372CA" w:rsidR="000E4643" w:rsidRDefault="000E4643" w:rsidP="00193CA7">
            <w:pPr>
              <w:jc w:val="center"/>
              <w:rPr>
                <w:rFonts w:cstheme="minorHAnsi"/>
                <w:b/>
                <w:bCs/>
                <w:sz w:val="4"/>
                <w:szCs w:val="4"/>
              </w:rPr>
            </w:pPr>
          </w:p>
          <w:p w14:paraId="3F976FF9" w14:textId="2FAF6CF7" w:rsidR="000E4643" w:rsidRDefault="000E4643" w:rsidP="00193CA7">
            <w:pPr>
              <w:jc w:val="center"/>
              <w:rPr>
                <w:rFonts w:cstheme="minorHAnsi"/>
                <w:b/>
                <w:bCs/>
                <w:sz w:val="4"/>
                <w:szCs w:val="4"/>
              </w:rPr>
            </w:pPr>
          </w:p>
          <w:p w14:paraId="77F3FA79" w14:textId="65DCDD61" w:rsidR="000E4643" w:rsidRDefault="000E4643" w:rsidP="00193CA7">
            <w:pPr>
              <w:jc w:val="center"/>
              <w:rPr>
                <w:rFonts w:cstheme="minorHAnsi"/>
                <w:b/>
                <w:bCs/>
                <w:sz w:val="4"/>
                <w:szCs w:val="4"/>
              </w:rPr>
            </w:pPr>
          </w:p>
          <w:p w14:paraId="6525C1F4" w14:textId="748EA72C" w:rsidR="000E4643" w:rsidRDefault="000E4643" w:rsidP="00193CA7">
            <w:pPr>
              <w:jc w:val="center"/>
              <w:rPr>
                <w:rFonts w:cstheme="minorHAnsi"/>
                <w:b/>
                <w:bCs/>
                <w:sz w:val="4"/>
                <w:szCs w:val="4"/>
              </w:rPr>
            </w:pPr>
          </w:p>
          <w:p w14:paraId="1FB034A7" w14:textId="45E0B346" w:rsidR="000E4643" w:rsidRDefault="000E4643" w:rsidP="00193CA7">
            <w:pPr>
              <w:jc w:val="center"/>
              <w:rPr>
                <w:rFonts w:cstheme="minorHAnsi"/>
                <w:b/>
                <w:bCs/>
                <w:sz w:val="4"/>
                <w:szCs w:val="4"/>
              </w:rPr>
            </w:pPr>
          </w:p>
          <w:p w14:paraId="584A5EA4" w14:textId="381DAE18" w:rsidR="000E4643" w:rsidRDefault="000E4643" w:rsidP="00193CA7">
            <w:pPr>
              <w:jc w:val="center"/>
              <w:rPr>
                <w:rFonts w:cstheme="minorHAnsi"/>
                <w:b/>
                <w:bCs/>
                <w:sz w:val="4"/>
                <w:szCs w:val="4"/>
              </w:rPr>
            </w:pPr>
          </w:p>
          <w:p w14:paraId="65AC9380" w14:textId="28A38BF7" w:rsidR="000E4643" w:rsidRDefault="000E4643" w:rsidP="00193CA7">
            <w:pPr>
              <w:jc w:val="center"/>
              <w:rPr>
                <w:rFonts w:cstheme="minorHAnsi"/>
                <w:b/>
                <w:bCs/>
                <w:sz w:val="4"/>
                <w:szCs w:val="4"/>
              </w:rPr>
            </w:pPr>
          </w:p>
          <w:p w14:paraId="311758E7" w14:textId="7ABC5612" w:rsidR="005D4316" w:rsidRDefault="005D4316" w:rsidP="00193CA7">
            <w:pPr>
              <w:jc w:val="center"/>
              <w:rPr>
                <w:rFonts w:cstheme="minorHAnsi"/>
                <w:b/>
                <w:bCs/>
                <w:sz w:val="4"/>
                <w:szCs w:val="4"/>
              </w:rPr>
            </w:pPr>
          </w:p>
          <w:p w14:paraId="263EE6DA" w14:textId="562B0BD7" w:rsidR="00AB5230" w:rsidRDefault="00AB5230" w:rsidP="00193CA7">
            <w:pPr>
              <w:jc w:val="center"/>
              <w:rPr>
                <w:rFonts w:cstheme="minorHAnsi"/>
                <w:b/>
                <w:bCs/>
                <w:sz w:val="4"/>
                <w:szCs w:val="4"/>
              </w:rPr>
            </w:pPr>
          </w:p>
          <w:p w14:paraId="4C721E5B" w14:textId="77777777" w:rsidR="00AB5230" w:rsidRDefault="00AB5230" w:rsidP="00193CA7">
            <w:pPr>
              <w:jc w:val="center"/>
              <w:rPr>
                <w:rFonts w:cstheme="minorHAnsi"/>
                <w:b/>
                <w:bCs/>
                <w:sz w:val="4"/>
                <w:szCs w:val="4"/>
              </w:rPr>
            </w:pPr>
          </w:p>
          <w:p w14:paraId="159D2514" w14:textId="77777777" w:rsidR="005D4316" w:rsidRPr="005D4316" w:rsidRDefault="005D4316" w:rsidP="00193CA7">
            <w:pPr>
              <w:jc w:val="center"/>
              <w:rPr>
                <w:rFonts w:cstheme="minorHAnsi"/>
                <w:b/>
                <w:bCs/>
                <w:sz w:val="4"/>
                <w:szCs w:val="4"/>
              </w:rPr>
            </w:pPr>
          </w:p>
          <w:p w14:paraId="7B3E7350" w14:textId="77777777" w:rsidR="003F1A51" w:rsidRDefault="003F1A51" w:rsidP="00193CA7">
            <w:pPr>
              <w:jc w:val="center"/>
              <w:rPr>
                <w:rFonts w:cstheme="minorHAnsi"/>
                <w:b/>
                <w:bCs/>
                <w:sz w:val="20"/>
                <w:szCs w:val="20"/>
              </w:rPr>
            </w:pPr>
          </w:p>
          <w:p w14:paraId="3DBB17DB" w14:textId="01D59EEC" w:rsidR="005D4316" w:rsidRDefault="005D4316" w:rsidP="00193CA7">
            <w:pPr>
              <w:jc w:val="center"/>
              <w:rPr>
                <w:rFonts w:cstheme="minorHAnsi"/>
                <w:b/>
                <w:bCs/>
                <w:sz w:val="20"/>
                <w:szCs w:val="20"/>
              </w:rPr>
            </w:pPr>
            <w:r>
              <w:rPr>
                <w:rFonts w:cstheme="minorHAnsi"/>
                <w:b/>
                <w:bCs/>
                <w:sz w:val="20"/>
                <w:szCs w:val="20"/>
              </w:rPr>
              <w:t>iv</w:t>
            </w:r>
          </w:p>
          <w:p w14:paraId="17C8F886" w14:textId="13F2DBF6" w:rsidR="005D4316" w:rsidRDefault="005D4316" w:rsidP="00193CA7">
            <w:pPr>
              <w:jc w:val="center"/>
              <w:rPr>
                <w:rFonts w:cstheme="minorHAnsi"/>
                <w:b/>
                <w:bCs/>
                <w:sz w:val="20"/>
                <w:szCs w:val="20"/>
              </w:rPr>
            </w:pPr>
          </w:p>
          <w:p w14:paraId="66ED3771" w14:textId="009B14FF" w:rsidR="005D4316" w:rsidRDefault="005D4316" w:rsidP="00193CA7">
            <w:pPr>
              <w:jc w:val="center"/>
              <w:rPr>
                <w:rFonts w:cstheme="minorHAnsi"/>
                <w:b/>
                <w:bCs/>
                <w:sz w:val="20"/>
                <w:szCs w:val="20"/>
              </w:rPr>
            </w:pPr>
          </w:p>
          <w:p w14:paraId="588138E7" w14:textId="7070CD95" w:rsidR="005D4316" w:rsidRDefault="005D4316" w:rsidP="00193CA7">
            <w:pPr>
              <w:jc w:val="center"/>
              <w:rPr>
                <w:rFonts w:cstheme="minorHAnsi"/>
                <w:b/>
                <w:bCs/>
                <w:sz w:val="20"/>
                <w:szCs w:val="20"/>
              </w:rPr>
            </w:pPr>
          </w:p>
          <w:p w14:paraId="328BC65D" w14:textId="3745B3BB" w:rsidR="005D4316" w:rsidRDefault="005D4316" w:rsidP="00193CA7">
            <w:pPr>
              <w:jc w:val="center"/>
              <w:rPr>
                <w:rFonts w:cstheme="minorHAnsi"/>
                <w:b/>
                <w:bCs/>
                <w:sz w:val="20"/>
                <w:szCs w:val="20"/>
              </w:rPr>
            </w:pPr>
          </w:p>
          <w:p w14:paraId="080CCD87" w14:textId="6E35572F" w:rsidR="005D4316" w:rsidRDefault="005D4316" w:rsidP="00193CA7">
            <w:pPr>
              <w:jc w:val="center"/>
              <w:rPr>
                <w:rFonts w:cstheme="minorHAnsi"/>
                <w:b/>
                <w:bCs/>
                <w:sz w:val="20"/>
                <w:szCs w:val="20"/>
              </w:rPr>
            </w:pPr>
          </w:p>
          <w:p w14:paraId="0F5E872F" w14:textId="3874D923" w:rsidR="005D4316" w:rsidRDefault="005D4316" w:rsidP="00193CA7">
            <w:pPr>
              <w:jc w:val="center"/>
              <w:rPr>
                <w:rFonts w:cstheme="minorHAnsi"/>
                <w:b/>
                <w:bCs/>
                <w:sz w:val="20"/>
                <w:szCs w:val="20"/>
              </w:rPr>
            </w:pPr>
          </w:p>
          <w:p w14:paraId="75BADCFE" w14:textId="1CBCEED7" w:rsidR="005D4316" w:rsidRDefault="005D4316" w:rsidP="00193CA7">
            <w:pPr>
              <w:jc w:val="center"/>
              <w:rPr>
                <w:rFonts w:cstheme="minorHAnsi"/>
                <w:b/>
                <w:bCs/>
                <w:sz w:val="20"/>
                <w:szCs w:val="20"/>
              </w:rPr>
            </w:pPr>
          </w:p>
          <w:p w14:paraId="17237D9B" w14:textId="4796726F" w:rsidR="005D4316" w:rsidRDefault="005D4316" w:rsidP="00193CA7">
            <w:pPr>
              <w:jc w:val="center"/>
              <w:rPr>
                <w:rFonts w:cstheme="minorHAnsi"/>
                <w:b/>
                <w:bCs/>
                <w:sz w:val="20"/>
                <w:szCs w:val="20"/>
              </w:rPr>
            </w:pPr>
          </w:p>
          <w:p w14:paraId="71B0DEF8" w14:textId="2966B759" w:rsidR="005D4316" w:rsidRDefault="005D4316" w:rsidP="00193CA7">
            <w:pPr>
              <w:jc w:val="center"/>
              <w:rPr>
                <w:rFonts w:cstheme="minorHAnsi"/>
                <w:b/>
                <w:bCs/>
                <w:sz w:val="20"/>
                <w:szCs w:val="20"/>
              </w:rPr>
            </w:pPr>
          </w:p>
          <w:p w14:paraId="6494907F" w14:textId="327836B3" w:rsidR="005D4316" w:rsidRDefault="005D4316" w:rsidP="00193CA7">
            <w:pPr>
              <w:jc w:val="center"/>
              <w:rPr>
                <w:rFonts w:cstheme="minorHAnsi"/>
                <w:b/>
                <w:bCs/>
                <w:sz w:val="20"/>
                <w:szCs w:val="20"/>
              </w:rPr>
            </w:pPr>
          </w:p>
          <w:p w14:paraId="48D72D58" w14:textId="7E642153" w:rsidR="005D4316" w:rsidRDefault="005D4316" w:rsidP="00193CA7">
            <w:pPr>
              <w:jc w:val="center"/>
              <w:rPr>
                <w:rFonts w:cstheme="minorHAnsi"/>
                <w:b/>
                <w:bCs/>
                <w:sz w:val="20"/>
                <w:szCs w:val="20"/>
              </w:rPr>
            </w:pPr>
          </w:p>
          <w:p w14:paraId="625F5A8C" w14:textId="7F218E30" w:rsidR="00CF3702" w:rsidRDefault="00CF3702" w:rsidP="00193CA7">
            <w:pPr>
              <w:jc w:val="center"/>
              <w:rPr>
                <w:rFonts w:cstheme="minorHAnsi"/>
                <w:b/>
                <w:bCs/>
                <w:sz w:val="20"/>
                <w:szCs w:val="20"/>
              </w:rPr>
            </w:pPr>
          </w:p>
          <w:p w14:paraId="4558C5C4" w14:textId="79A7D3A1" w:rsidR="00CF3702" w:rsidRDefault="00CF3702" w:rsidP="00193CA7">
            <w:pPr>
              <w:jc w:val="center"/>
              <w:rPr>
                <w:rFonts w:cstheme="minorHAnsi"/>
                <w:b/>
                <w:bCs/>
                <w:sz w:val="20"/>
                <w:szCs w:val="20"/>
              </w:rPr>
            </w:pPr>
          </w:p>
          <w:p w14:paraId="01568657" w14:textId="77777777" w:rsidR="005E08E7" w:rsidRDefault="005E08E7" w:rsidP="00193CA7">
            <w:pPr>
              <w:jc w:val="center"/>
              <w:rPr>
                <w:rFonts w:cstheme="minorHAnsi"/>
                <w:b/>
                <w:bCs/>
                <w:sz w:val="20"/>
                <w:szCs w:val="20"/>
              </w:rPr>
            </w:pPr>
          </w:p>
          <w:p w14:paraId="07A28294" w14:textId="1FB86DBC" w:rsidR="000E4643" w:rsidRDefault="000E4643" w:rsidP="00193CA7">
            <w:pPr>
              <w:jc w:val="center"/>
              <w:rPr>
                <w:rFonts w:cstheme="minorHAnsi"/>
                <w:b/>
                <w:bCs/>
                <w:sz w:val="20"/>
                <w:szCs w:val="20"/>
              </w:rPr>
            </w:pPr>
            <w:r>
              <w:rPr>
                <w:rFonts w:cstheme="minorHAnsi"/>
                <w:b/>
                <w:bCs/>
                <w:sz w:val="20"/>
                <w:szCs w:val="20"/>
              </w:rPr>
              <w:t>v</w:t>
            </w:r>
          </w:p>
          <w:p w14:paraId="1E6C5FA3" w14:textId="3E9DABA2" w:rsidR="005D4316" w:rsidRDefault="005D4316" w:rsidP="00193CA7">
            <w:pPr>
              <w:jc w:val="center"/>
              <w:rPr>
                <w:rFonts w:cstheme="minorHAnsi"/>
                <w:b/>
                <w:bCs/>
                <w:sz w:val="20"/>
                <w:szCs w:val="20"/>
              </w:rPr>
            </w:pPr>
          </w:p>
          <w:p w14:paraId="41CE4144" w14:textId="20AA9842" w:rsidR="005D4316" w:rsidRDefault="005D4316" w:rsidP="00193CA7">
            <w:pPr>
              <w:jc w:val="center"/>
              <w:rPr>
                <w:rFonts w:cstheme="minorHAnsi"/>
                <w:b/>
                <w:bCs/>
                <w:sz w:val="20"/>
                <w:szCs w:val="20"/>
              </w:rPr>
            </w:pPr>
          </w:p>
          <w:p w14:paraId="4B9FEB8D" w14:textId="511C5651" w:rsidR="005D4316" w:rsidRDefault="005D4316" w:rsidP="00193CA7">
            <w:pPr>
              <w:jc w:val="center"/>
              <w:rPr>
                <w:rFonts w:cstheme="minorHAnsi"/>
                <w:b/>
                <w:bCs/>
                <w:sz w:val="20"/>
                <w:szCs w:val="20"/>
              </w:rPr>
            </w:pPr>
          </w:p>
          <w:p w14:paraId="47282FF3" w14:textId="6BC464E7" w:rsidR="005D4316" w:rsidRDefault="005D4316" w:rsidP="00193CA7">
            <w:pPr>
              <w:jc w:val="center"/>
              <w:rPr>
                <w:rFonts w:cstheme="minorHAnsi"/>
                <w:b/>
                <w:bCs/>
                <w:sz w:val="20"/>
                <w:szCs w:val="20"/>
              </w:rPr>
            </w:pPr>
          </w:p>
          <w:p w14:paraId="64B759A5" w14:textId="5659106E" w:rsidR="00206802" w:rsidRDefault="00206802" w:rsidP="00193CA7">
            <w:pPr>
              <w:jc w:val="center"/>
              <w:rPr>
                <w:rFonts w:cstheme="minorHAnsi"/>
                <w:b/>
                <w:bCs/>
                <w:sz w:val="20"/>
                <w:szCs w:val="20"/>
              </w:rPr>
            </w:pPr>
          </w:p>
          <w:p w14:paraId="31D82B6C" w14:textId="4D069172" w:rsidR="000E4643" w:rsidRDefault="000E4643" w:rsidP="00193CA7">
            <w:pPr>
              <w:jc w:val="center"/>
              <w:rPr>
                <w:rFonts w:cstheme="minorHAnsi"/>
                <w:b/>
                <w:bCs/>
                <w:sz w:val="20"/>
                <w:szCs w:val="20"/>
              </w:rPr>
            </w:pPr>
          </w:p>
          <w:p w14:paraId="100699A2" w14:textId="68409FCF" w:rsidR="000E4643" w:rsidRDefault="000E4643" w:rsidP="00193CA7">
            <w:pPr>
              <w:jc w:val="center"/>
              <w:rPr>
                <w:rFonts w:cstheme="minorHAnsi"/>
                <w:b/>
                <w:bCs/>
                <w:sz w:val="20"/>
                <w:szCs w:val="20"/>
              </w:rPr>
            </w:pPr>
          </w:p>
          <w:p w14:paraId="123FBEBD" w14:textId="328519C6" w:rsidR="000E4643" w:rsidRDefault="000E4643" w:rsidP="00193CA7">
            <w:pPr>
              <w:jc w:val="center"/>
              <w:rPr>
                <w:rFonts w:cstheme="minorHAnsi"/>
                <w:b/>
                <w:bCs/>
                <w:sz w:val="20"/>
                <w:szCs w:val="20"/>
              </w:rPr>
            </w:pPr>
          </w:p>
          <w:p w14:paraId="373A94DA" w14:textId="5D6D3374" w:rsidR="000E4643" w:rsidRDefault="000E4643" w:rsidP="00193CA7">
            <w:pPr>
              <w:jc w:val="center"/>
              <w:rPr>
                <w:rFonts w:cstheme="minorHAnsi"/>
                <w:b/>
                <w:bCs/>
                <w:sz w:val="20"/>
                <w:szCs w:val="20"/>
              </w:rPr>
            </w:pPr>
          </w:p>
          <w:p w14:paraId="415BD530" w14:textId="7B0E696D" w:rsidR="000E4643" w:rsidRDefault="000E4643" w:rsidP="00193CA7">
            <w:pPr>
              <w:jc w:val="center"/>
              <w:rPr>
                <w:rFonts w:cstheme="minorHAnsi"/>
                <w:b/>
                <w:bCs/>
                <w:sz w:val="20"/>
                <w:szCs w:val="20"/>
              </w:rPr>
            </w:pPr>
          </w:p>
          <w:p w14:paraId="72EF7660" w14:textId="176B3D68" w:rsidR="000E4643" w:rsidRDefault="000E4643" w:rsidP="00193CA7">
            <w:pPr>
              <w:jc w:val="center"/>
              <w:rPr>
                <w:rFonts w:cstheme="minorHAnsi"/>
                <w:b/>
                <w:bCs/>
                <w:sz w:val="20"/>
                <w:szCs w:val="20"/>
              </w:rPr>
            </w:pPr>
          </w:p>
          <w:p w14:paraId="081F8E5C" w14:textId="3DA50F27" w:rsidR="000E4643" w:rsidRDefault="000E4643" w:rsidP="00193CA7">
            <w:pPr>
              <w:jc w:val="center"/>
              <w:rPr>
                <w:rFonts w:cstheme="minorHAnsi"/>
                <w:b/>
                <w:bCs/>
                <w:sz w:val="20"/>
                <w:szCs w:val="20"/>
              </w:rPr>
            </w:pPr>
          </w:p>
          <w:p w14:paraId="004319B2" w14:textId="293D82EE" w:rsidR="000E4643" w:rsidRDefault="000E4643" w:rsidP="00193CA7">
            <w:pPr>
              <w:jc w:val="center"/>
              <w:rPr>
                <w:rFonts w:cstheme="minorHAnsi"/>
                <w:b/>
                <w:bCs/>
                <w:sz w:val="20"/>
                <w:szCs w:val="20"/>
              </w:rPr>
            </w:pPr>
          </w:p>
          <w:p w14:paraId="37D49FF5" w14:textId="73094468" w:rsidR="000E4643" w:rsidRDefault="000E4643" w:rsidP="00193CA7">
            <w:pPr>
              <w:jc w:val="center"/>
              <w:rPr>
                <w:rFonts w:cstheme="minorHAnsi"/>
                <w:b/>
                <w:bCs/>
                <w:sz w:val="20"/>
                <w:szCs w:val="20"/>
              </w:rPr>
            </w:pPr>
          </w:p>
          <w:p w14:paraId="459231C8" w14:textId="148CA3FE" w:rsidR="000E4643" w:rsidRDefault="000E4643" w:rsidP="00193CA7">
            <w:pPr>
              <w:jc w:val="center"/>
              <w:rPr>
                <w:rFonts w:cstheme="minorHAnsi"/>
                <w:b/>
                <w:bCs/>
                <w:sz w:val="20"/>
                <w:szCs w:val="20"/>
              </w:rPr>
            </w:pPr>
          </w:p>
          <w:p w14:paraId="727C150C" w14:textId="1D405C08" w:rsidR="000E4643" w:rsidRDefault="000E4643" w:rsidP="00193CA7">
            <w:pPr>
              <w:jc w:val="center"/>
              <w:rPr>
                <w:rFonts w:cstheme="minorHAnsi"/>
                <w:b/>
                <w:bCs/>
                <w:sz w:val="20"/>
                <w:szCs w:val="20"/>
              </w:rPr>
            </w:pPr>
          </w:p>
          <w:p w14:paraId="49175D52" w14:textId="2063F865" w:rsidR="000E4643" w:rsidRDefault="000E4643" w:rsidP="00193CA7">
            <w:pPr>
              <w:jc w:val="center"/>
              <w:rPr>
                <w:rFonts w:cstheme="minorHAnsi"/>
                <w:b/>
                <w:bCs/>
                <w:sz w:val="20"/>
                <w:szCs w:val="20"/>
              </w:rPr>
            </w:pPr>
          </w:p>
          <w:p w14:paraId="363CF9DB" w14:textId="5C4A251E" w:rsidR="000E4643" w:rsidRDefault="000E4643" w:rsidP="00193CA7">
            <w:pPr>
              <w:jc w:val="center"/>
              <w:rPr>
                <w:rFonts w:cstheme="minorHAnsi"/>
                <w:b/>
                <w:bCs/>
                <w:sz w:val="20"/>
                <w:szCs w:val="20"/>
              </w:rPr>
            </w:pPr>
          </w:p>
          <w:p w14:paraId="237ED295" w14:textId="53615A12" w:rsidR="000E4643" w:rsidRDefault="000E4643" w:rsidP="00193CA7">
            <w:pPr>
              <w:jc w:val="center"/>
              <w:rPr>
                <w:rFonts w:cstheme="minorHAnsi"/>
                <w:b/>
                <w:bCs/>
                <w:sz w:val="20"/>
                <w:szCs w:val="20"/>
              </w:rPr>
            </w:pPr>
          </w:p>
          <w:p w14:paraId="58C94A5E" w14:textId="3D36CC38" w:rsidR="000E4643" w:rsidRDefault="000E4643" w:rsidP="00193CA7">
            <w:pPr>
              <w:jc w:val="center"/>
              <w:rPr>
                <w:rFonts w:cstheme="minorHAnsi"/>
                <w:b/>
                <w:bCs/>
                <w:sz w:val="20"/>
                <w:szCs w:val="20"/>
              </w:rPr>
            </w:pPr>
          </w:p>
          <w:p w14:paraId="7A455289" w14:textId="507C5BF0" w:rsidR="000E4643" w:rsidRDefault="000E4643" w:rsidP="00193CA7">
            <w:pPr>
              <w:jc w:val="center"/>
              <w:rPr>
                <w:rFonts w:cstheme="minorHAnsi"/>
                <w:b/>
                <w:bCs/>
                <w:sz w:val="20"/>
                <w:szCs w:val="20"/>
              </w:rPr>
            </w:pPr>
          </w:p>
          <w:p w14:paraId="4DDFDDEE" w14:textId="2051C1D7" w:rsidR="000E4643" w:rsidRDefault="000E4643" w:rsidP="00193CA7">
            <w:pPr>
              <w:jc w:val="center"/>
              <w:rPr>
                <w:rFonts w:cstheme="minorHAnsi"/>
                <w:b/>
                <w:bCs/>
                <w:sz w:val="20"/>
                <w:szCs w:val="20"/>
              </w:rPr>
            </w:pPr>
          </w:p>
          <w:p w14:paraId="7B86086E" w14:textId="5FFE4E0F" w:rsidR="000E4643" w:rsidRDefault="000E4643" w:rsidP="00193CA7">
            <w:pPr>
              <w:jc w:val="center"/>
              <w:rPr>
                <w:rFonts w:cstheme="minorHAnsi"/>
                <w:b/>
                <w:bCs/>
                <w:sz w:val="20"/>
                <w:szCs w:val="20"/>
              </w:rPr>
            </w:pPr>
          </w:p>
          <w:p w14:paraId="3A057715" w14:textId="7EB62E1A" w:rsidR="000E4643" w:rsidRDefault="000E4643" w:rsidP="00193CA7">
            <w:pPr>
              <w:jc w:val="center"/>
              <w:rPr>
                <w:rFonts w:cstheme="minorHAnsi"/>
                <w:b/>
                <w:bCs/>
                <w:sz w:val="20"/>
                <w:szCs w:val="20"/>
              </w:rPr>
            </w:pPr>
          </w:p>
          <w:p w14:paraId="2E13949B" w14:textId="4038CD35" w:rsidR="000E4643" w:rsidRDefault="000E4643" w:rsidP="00193CA7">
            <w:pPr>
              <w:jc w:val="center"/>
              <w:rPr>
                <w:rFonts w:cstheme="minorHAnsi"/>
                <w:b/>
                <w:bCs/>
                <w:sz w:val="20"/>
                <w:szCs w:val="20"/>
              </w:rPr>
            </w:pPr>
          </w:p>
          <w:p w14:paraId="5E254E5B" w14:textId="583BECAC" w:rsidR="000E4643" w:rsidRDefault="000E4643" w:rsidP="00193CA7">
            <w:pPr>
              <w:jc w:val="center"/>
              <w:rPr>
                <w:rFonts w:cstheme="minorHAnsi"/>
                <w:b/>
                <w:bCs/>
                <w:sz w:val="20"/>
                <w:szCs w:val="20"/>
              </w:rPr>
            </w:pPr>
          </w:p>
          <w:p w14:paraId="0DF366BE" w14:textId="4DB93BD9" w:rsidR="000E4643" w:rsidRDefault="000E4643" w:rsidP="00193CA7">
            <w:pPr>
              <w:jc w:val="center"/>
              <w:rPr>
                <w:rFonts w:cstheme="minorHAnsi"/>
                <w:b/>
                <w:bCs/>
                <w:sz w:val="20"/>
                <w:szCs w:val="20"/>
              </w:rPr>
            </w:pPr>
          </w:p>
          <w:p w14:paraId="5639CFD8" w14:textId="02E76D69" w:rsidR="000E4643" w:rsidRDefault="000E4643" w:rsidP="00193CA7">
            <w:pPr>
              <w:jc w:val="center"/>
              <w:rPr>
                <w:rFonts w:cstheme="minorHAnsi"/>
                <w:b/>
                <w:bCs/>
                <w:sz w:val="20"/>
                <w:szCs w:val="20"/>
              </w:rPr>
            </w:pPr>
          </w:p>
          <w:p w14:paraId="32FDE8D1" w14:textId="51D95DD9" w:rsidR="000E4643" w:rsidRDefault="000E4643" w:rsidP="00193CA7">
            <w:pPr>
              <w:jc w:val="center"/>
              <w:rPr>
                <w:rFonts w:cstheme="minorHAnsi"/>
                <w:b/>
                <w:bCs/>
                <w:sz w:val="20"/>
                <w:szCs w:val="20"/>
              </w:rPr>
            </w:pPr>
          </w:p>
          <w:p w14:paraId="1AF22DB5" w14:textId="57D028B5" w:rsidR="000E4643" w:rsidRDefault="000E4643" w:rsidP="00193CA7">
            <w:pPr>
              <w:jc w:val="center"/>
              <w:rPr>
                <w:rFonts w:cstheme="minorHAnsi"/>
                <w:b/>
                <w:bCs/>
                <w:sz w:val="20"/>
                <w:szCs w:val="20"/>
              </w:rPr>
            </w:pPr>
          </w:p>
          <w:p w14:paraId="49E3F306" w14:textId="46CD5218" w:rsidR="000E4643" w:rsidRDefault="000E4643" w:rsidP="00193CA7">
            <w:pPr>
              <w:jc w:val="center"/>
              <w:rPr>
                <w:rFonts w:cstheme="minorHAnsi"/>
                <w:b/>
                <w:bCs/>
                <w:sz w:val="20"/>
                <w:szCs w:val="20"/>
              </w:rPr>
            </w:pPr>
          </w:p>
          <w:p w14:paraId="4DD3330B" w14:textId="3A59FC0C" w:rsidR="00AB5230" w:rsidRDefault="00AB5230" w:rsidP="00193CA7">
            <w:pPr>
              <w:jc w:val="center"/>
              <w:rPr>
                <w:rFonts w:cstheme="minorHAnsi"/>
                <w:b/>
                <w:bCs/>
                <w:sz w:val="20"/>
                <w:szCs w:val="20"/>
              </w:rPr>
            </w:pPr>
          </w:p>
          <w:p w14:paraId="41A7CE98" w14:textId="77777777" w:rsidR="00AB5230" w:rsidRPr="00AB5230" w:rsidRDefault="00AB5230" w:rsidP="00193CA7">
            <w:pPr>
              <w:jc w:val="center"/>
              <w:rPr>
                <w:rFonts w:cstheme="minorHAnsi"/>
                <w:b/>
                <w:bCs/>
                <w:sz w:val="4"/>
                <w:szCs w:val="4"/>
              </w:rPr>
            </w:pPr>
          </w:p>
          <w:p w14:paraId="144943DD" w14:textId="5DAD7CE7" w:rsidR="000E4643" w:rsidRDefault="000E4643" w:rsidP="00193CA7">
            <w:pPr>
              <w:jc w:val="center"/>
              <w:rPr>
                <w:rFonts w:cstheme="minorHAnsi"/>
                <w:b/>
                <w:bCs/>
                <w:sz w:val="2"/>
                <w:szCs w:val="2"/>
              </w:rPr>
            </w:pPr>
          </w:p>
          <w:p w14:paraId="639D8208" w14:textId="2C925E20" w:rsidR="00AB5230" w:rsidRDefault="00AB5230" w:rsidP="00193CA7">
            <w:pPr>
              <w:jc w:val="center"/>
              <w:rPr>
                <w:rFonts w:cstheme="minorHAnsi"/>
                <w:b/>
                <w:bCs/>
                <w:sz w:val="2"/>
                <w:szCs w:val="2"/>
              </w:rPr>
            </w:pPr>
          </w:p>
          <w:p w14:paraId="0631B6B6" w14:textId="3C3B29BA" w:rsidR="00AB5230" w:rsidRDefault="00AB5230" w:rsidP="00193CA7">
            <w:pPr>
              <w:jc w:val="center"/>
              <w:rPr>
                <w:rFonts w:cstheme="minorHAnsi"/>
                <w:b/>
                <w:bCs/>
                <w:sz w:val="2"/>
                <w:szCs w:val="2"/>
              </w:rPr>
            </w:pPr>
          </w:p>
          <w:p w14:paraId="44BC9498" w14:textId="119D64C3" w:rsidR="00AB5230" w:rsidRDefault="00AB5230" w:rsidP="00193CA7">
            <w:pPr>
              <w:jc w:val="center"/>
              <w:rPr>
                <w:rFonts w:cstheme="minorHAnsi"/>
                <w:b/>
                <w:bCs/>
                <w:sz w:val="2"/>
                <w:szCs w:val="2"/>
              </w:rPr>
            </w:pPr>
          </w:p>
          <w:p w14:paraId="5E2F42A3" w14:textId="561C5116" w:rsidR="00AB5230" w:rsidRDefault="00AB5230" w:rsidP="00193CA7">
            <w:pPr>
              <w:jc w:val="center"/>
              <w:rPr>
                <w:rFonts w:cstheme="minorHAnsi"/>
                <w:b/>
                <w:bCs/>
                <w:sz w:val="2"/>
                <w:szCs w:val="2"/>
              </w:rPr>
            </w:pPr>
          </w:p>
          <w:p w14:paraId="175FAC16" w14:textId="4C597B78" w:rsidR="00AB5230" w:rsidRDefault="00AB5230" w:rsidP="00193CA7">
            <w:pPr>
              <w:jc w:val="center"/>
              <w:rPr>
                <w:rFonts w:cstheme="minorHAnsi"/>
                <w:b/>
                <w:bCs/>
                <w:sz w:val="2"/>
                <w:szCs w:val="2"/>
              </w:rPr>
            </w:pPr>
          </w:p>
          <w:p w14:paraId="1FE27C45" w14:textId="4EC61618" w:rsidR="00AB5230" w:rsidRDefault="00AB5230" w:rsidP="00193CA7">
            <w:pPr>
              <w:jc w:val="center"/>
              <w:rPr>
                <w:rFonts w:cstheme="minorHAnsi"/>
                <w:b/>
                <w:bCs/>
                <w:sz w:val="2"/>
                <w:szCs w:val="2"/>
              </w:rPr>
            </w:pPr>
          </w:p>
          <w:p w14:paraId="204A64F2" w14:textId="610F63AA" w:rsidR="00AB5230" w:rsidRDefault="00AB5230" w:rsidP="00193CA7">
            <w:pPr>
              <w:jc w:val="center"/>
              <w:rPr>
                <w:rFonts w:cstheme="minorHAnsi"/>
                <w:b/>
                <w:bCs/>
                <w:sz w:val="2"/>
                <w:szCs w:val="2"/>
              </w:rPr>
            </w:pPr>
          </w:p>
          <w:p w14:paraId="266F631A" w14:textId="1A3996F8" w:rsidR="00AB5230" w:rsidRDefault="00AB5230" w:rsidP="00193CA7">
            <w:pPr>
              <w:jc w:val="center"/>
              <w:rPr>
                <w:rFonts w:cstheme="minorHAnsi"/>
                <w:b/>
                <w:bCs/>
                <w:sz w:val="2"/>
                <w:szCs w:val="2"/>
              </w:rPr>
            </w:pPr>
          </w:p>
          <w:p w14:paraId="2E615640" w14:textId="6736AAE4" w:rsidR="00AB5230" w:rsidRDefault="00AB5230" w:rsidP="00193CA7">
            <w:pPr>
              <w:jc w:val="center"/>
              <w:rPr>
                <w:rFonts w:cstheme="minorHAnsi"/>
                <w:b/>
                <w:bCs/>
                <w:sz w:val="2"/>
                <w:szCs w:val="2"/>
              </w:rPr>
            </w:pPr>
          </w:p>
          <w:p w14:paraId="3746DE45" w14:textId="34C9D70E" w:rsidR="00AB5230" w:rsidRDefault="00AB5230" w:rsidP="00193CA7">
            <w:pPr>
              <w:jc w:val="center"/>
              <w:rPr>
                <w:rFonts w:cstheme="minorHAnsi"/>
                <w:b/>
                <w:bCs/>
                <w:sz w:val="2"/>
                <w:szCs w:val="2"/>
              </w:rPr>
            </w:pPr>
          </w:p>
          <w:p w14:paraId="3E4C13B2" w14:textId="079C64D1" w:rsidR="00AB5230" w:rsidRDefault="00AB5230" w:rsidP="00193CA7">
            <w:pPr>
              <w:jc w:val="center"/>
              <w:rPr>
                <w:rFonts w:cstheme="minorHAnsi"/>
                <w:b/>
                <w:bCs/>
                <w:sz w:val="2"/>
                <w:szCs w:val="2"/>
              </w:rPr>
            </w:pPr>
          </w:p>
          <w:p w14:paraId="15D44E8A" w14:textId="0CD5C8D8" w:rsidR="00AB5230" w:rsidRDefault="00AB5230" w:rsidP="00193CA7">
            <w:pPr>
              <w:jc w:val="center"/>
              <w:rPr>
                <w:rFonts w:cstheme="minorHAnsi"/>
                <w:b/>
                <w:bCs/>
                <w:sz w:val="2"/>
                <w:szCs w:val="2"/>
              </w:rPr>
            </w:pPr>
          </w:p>
          <w:p w14:paraId="0086CF9A" w14:textId="4ED70536" w:rsidR="00AB5230" w:rsidRDefault="00AB5230" w:rsidP="00193CA7">
            <w:pPr>
              <w:jc w:val="center"/>
              <w:rPr>
                <w:rFonts w:cstheme="minorHAnsi"/>
                <w:b/>
                <w:bCs/>
                <w:sz w:val="2"/>
                <w:szCs w:val="2"/>
              </w:rPr>
            </w:pPr>
          </w:p>
          <w:p w14:paraId="29EFC049" w14:textId="6DB08363" w:rsidR="00AB5230" w:rsidRDefault="00AB5230" w:rsidP="00193CA7">
            <w:pPr>
              <w:jc w:val="center"/>
              <w:rPr>
                <w:rFonts w:cstheme="minorHAnsi"/>
                <w:b/>
                <w:bCs/>
                <w:sz w:val="2"/>
                <w:szCs w:val="2"/>
              </w:rPr>
            </w:pPr>
          </w:p>
          <w:p w14:paraId="27AD691F" w14:textId="42A6A35A" w:rsidR="00AB5230" w:rsidRDefault="00AB5230" w:rsidP="00193CA7">
            <w:pPr>
              <w:jc w:val="center"/>
              <w:rPr>
                <w:rFonts w:cstheme="minorHAnsi"/>
                <w:b/>
                <w:bCs/>
                <w:sz w:val="2"/>
                <w:szCs w:val="2"/>
              </w:rPr>
            </w:pPr>
          </w:p>
          <w:p w14:paraId="0DD58C6A" w14:textId="54787461" w:rsidR="00AB5230" w:rsidRDefault="00AB5230" w:rsidP="00193CA7">
            <w:pPr>
              <w:jc w:val="center"/>
              <w:rPr>
                <w:rFonts w:cstheme="minorHAnsi"/>
                <w:b/>
                <w:bCs/>
                <w:sz w:val="2"/>
                <w:szCs w:val="2"/>
              </w:rPr>
            </w:pPr>
          </w:p>
          <w:p w14:paraId="2C159E15" w14:textId="545E543C" w:rsidR="00AB5230" w:rsidRDefault="00AB5230" w:rsidP="00193CA7">
            <w:pPr>
              <w:jc w:val="center"/>
              <w:rPr>
                <w:rFonts w:cstheme="minorHAnsi"/>
                <w:b/>
                <w:bCs/>
                <w:sz w:val="2"/>
                <w:szCs w:val="2"/>
              </w:rPr>
            </w:pPr>
          </w:p>
          <w:p w14:paraId="41D25C03" w14:textId="0111B3A5" w:rsidR="00AB5230" w:rsidRDefault="00AB5230" w:rsidP="00193CA7">
            <w:pPr>
              <w:jc w:val="center"/>
              <w:rPr>
                <w:rFonts w:cstheme="minorHAnsi"/>
                <w:b/>
                <w:bCs/>
                <w:sz w:val="2"/>
                <w:szCs w:val="2"/>
              </w:rPr>
            </w:pPr>
          </w:p>
          <w:p w14:paraId="1F257AF0" w14:textId="77777777" w:rsidR="00FC05B8" w:rsidRDefault="00FC05B8" w:rsidP="00193CA7">
            <w:pPr>
              <w:jc w:val="center"/>
              <w:rPr>
                <w:rFonts w:cstheme="minorHAnsi"/>
                <w:b/>
                <w:bCs/>
                <w:sz w:val="2"/>
                <w:szCs w:val="2"/>
              </w:rPr>
            </w:pPr>
          </w:p>
          <w:p w14:paraId="7DF54548" w14:textId="1747DAB8" w:rsidR="000E4643" w:rsidRDefault="000E4643" w:rsidP="00193CA7">
            <w:pPr>
              <w:jc w:val="center"/>
              <w:rPr>
                <w:rFonts w:cstheme="minorHAnsi"/>
                <w:b/>
                <w:bCs/>
                <w:sz w:val="20"/>
                <w:szCs w:val="20"/>
              </w:rPr>
            </w:pPr>
            <w:r>
              <w:rPr>
                <w:rFonts w:cstheme="minorHAnsi"/>
                <w:b/>
                <w:bCs/>
                <w:sz w:val="20"/>
                <w:szCs w:val="20"/>
              </w:rPr>
              <w:t>vi</w:t>
            </w:r>
          </w:p>
          <w:p w14:paraId="10C9B41D" w14:textId="77777777" w:rsidR="00FE7AE7" w:rsidRDefault="00FE7AE7" w:rsidP="00193CA7">
            <w:pPr>
              <w:jc w:val="center"/>
              <w:rPr>
                <w:rFonts w:cstheme="minorHAnsi"/>
                <w:b/>
                <w:bCs/>
                <w:sz w:val="20"/>
                <w:szCs w:val="20"/>
              </w:rPr>
            </w:pPr>
          </w:p>
          <w:p w14:paraId="760D04B4" w14:textId="77777777" w:rsidR="003F1A51" w:rsidRDefault="003F1A51" w:rsidP="00193CA7">
            <w:pPr>
              <w:jc w:val="center"/>
              <w:rPr>
                <w:rFonts w:cstheme="minorHAnsi"/>
                <w:b/>
                <w:bCs/>
                <w:sz w:val="20"/>
                <w:szCs w:val="20"/>
              </w:rPr>
            </w:pPr>
          </w:p>
          <w:p w14:paraId="2F73E935" w14:textId="70368158" w:rsidR="000E4643" w:rsidRDefault="000E4643" w:rsidP="00193CA7">
            <w:pPr>
              <w:jc w:val="center"/>
              <w:rPr>
                <w:rFonts w:cstheme="minorHAnsi"/>
                <w:b/>
                <w:bCs/>
                <w:sz w:val="20"/>
                <w:szCs w:val="20"/>
              </w:rPr>
            </w:pPr>
            <w:r>
              <w:rPr>
                <w:rFonts w:cstheme="minorHAnsi"/>
                <w:b/>
                <w:bCs/>
                <w:sz w:val="20"/>
                <w:szCs w:val="20"/>
              </w:rPr>
              <w:t>and</w:t>
            </w:r>
            <w:r w:rsidR="0004612B">
              <w:rPr>
                <w:rFonts w:cstheme="minorHAnsi"/>
                <w:b/>
                <w:bCs/>
                <w:sz w:val="20"/>
                <w:szCs w:val="20"/>
              </w:rPr>
              <w:t xml:space="preserve"> </w:t>
            </w:r>
            <w:r>
              <w:rPr>
                <w:rFonts w:cstheme="minorHAnsi"/>
                <w:b/>
                <w:bCs/>
                <w:sz w:val="20"/>
                <w:szCs w:val="20"/>
              </w:rPr>
              <w:t>vii</w:t>
            </w:r>
          </w:p>
          <w:p w14:paraId="307440AC" w14:textId="76E1D814" w:rsidR="000E4643" w:rsidRDefault="000E4643" w:rsidP="00193CA7">
            <w:pPr>
              <w:jc w:val="center"/>
              <w:rPr>
                <w:rFonts w:cstheme="minorHAnsi"/>
                <w:b/>
                <w:bCs/>
                <w:sz w:val="20"/>
                <w:szCs w:val="20"/>
              </w:rPr>
            </w:pPr>
          </w:p>
          <w:p w14:paraId="512B700D" w14:textId="77CAF595" w:rsidR="000E4643" w:rsidRDefault="000E4643" w:rsidP="00193CA7">
            <w:pPr>
              <w:jc w:val="center"/>
              <w:rPr>
                <w:rFonts w:cstheme="minorHAnsi"/>
                <w:b/>
                <w:bCs/>
                <w:sz w:val="20"/>
                <w:szCs w:val="20"/>
              </w:rPr>
            </w:pPr>
          </w:p>
          <w:p w14:paraId="403C3EB4" w14:textId="623E56AE" w:rsidR="000E4643" w:rsidRDefault="000E4643" w:rsidP="00193CA7">
            <w:pPr>
              <w:jc w:val="center"/>
              <w:rPr>
                <w:rFonts w:cstheme="minorHAnsi"/>
                <w:b/>
                <w:bCs/>
                <w:sz w:val="20"/>
                <w:szCs w:val="20"/>
              </w:rPr>
            </w:pPr>
          </w:p>
          <w:p w14:paraId="0C904282" w14:textId="15541AEB" w:rsidR="000E4643" w:rsidRDefault="000E4643" w:rsidP="00193CA7">
            <w:pPr>
              <w:jc w:val="center"/>
              <w:rPr>
                <w:rFonts w:cstheme="minorHAnsi"/>
                <w:b/>
                <w:bCs/>
                <w:sz w:val="20"/>
                <w:szCs w:val="20"/>
              </w:rPr>
            </w:pPr>
          </w:p>
          <w:p w14:paraId="56996ADB" w14:textId="56A54A52" w:rsidR="000E4643" w:rsidRDefault="000E4643" w:rsidP="00193CA7">
            <w:pPr>
              <w:jc w:val="center"/>
              <w:rPr>
                <w:rFonts w:cstheme="minorHAnsi"/>
                <w:b/>
                <w:bCs/>
                <w:sz w:val="20"/>
                <w:szCs w:val="20"/>
              </w:rPr>
            </w:pPr>
          </w:p>
          <w:p w14:paraId="1E2101CF" w14:textId="734F29C1" w:rsidR="000E4643" w:rsidRDefault="000E4643" w:rsidP="00193CA7">
            <w:pPr>
              <w:jc w:val="center"/>
              <w:rPr>
                <w:rFonts w:cstheme="minorHAnsi"/>
                <w:b/>
                <w:bCs/>
                <w:sz w:val="20"/>
                <w:szCs w:val="20"/>
              </w:rPr>
            </w:pPr>
          </w:p>
          <w:p w14:paraId="3F01BCDC" w14:textId="40B7258E" w:rsidR="000E4643" w:rsidRDefault="000E4643" w:rsidP="00193CA7">
            <w:pPr>
              <w:jc w:val="center"/>
              <w:rPr>
                <w:rFonts w:cstheme="minorHAnsi"/>
                <w:b/>
                <w:bCs/>
                <w:sz w:val="20"/>
                <w:szCs w:val="20"/>
              </w:rPr>
            </w:pPr>
          </w:p>
          <w:p w14:paraId="4D288610" w14:textId="26ABE69C" w:rsidR="000E4643" w:rsidRDefault="000E4643" w:rsidP="00193CA7">
            <w:pPr>
              <w:jc w:val="center"/>
              <w:rPr>
                <w:rFonts w:cstheme="minorHAnsi"/>
                <w:b/>
                <w:bCs/>
                <w:sz w:val="20"/>
                <w:szCs w:val="20"/>
              </w:rPr>
            </w:pPr>
          </w:p>
          <w:p w14:paraId="2BBABD7F" w14:textId="36048E46" w:rsidR="000E4643" w:rsidRDefault="000E4643" w:rsidP="00193CA7">
            <w:pPr>
              <w:jc w:val="center"/>
              <w:rPr>
                <w:rFonts w:cstheme="minorHAnsi"/>
                <w:b/>
                <w:bCs/>
                <w:sz w:val="20"/>
                <w:szCs w:val="20"/>
              </w:rPr>
            </w:pPr>
          </w:p>
          <w:p w14:paraId="7D75FEEA" w14:textId="77777777" w:rsidR="000E4643" w:rsidRDefault="000E4643" w:rsidP="00193CA7">
            <w:pPr>
              <w:jc w:val="center"/>
              <w:rPr>
                <w:rFonts w:cstheme="minorHAnsi"/>
                <w:b/>
                <w:bCs/>
                <w:sz w:val="20"/>
                <w:szCs w:val="20"/>
              </w:rPr>
            </w:pPr>
          </w:p>
          <w:p w14:paraId="5CEF8766" w14:textId="77777777" w:rsidR="00C11749" w:rsidRDefault="00C11749" w:rsidP="00193CA7">
            <w:pPr>
              <w:jc w:val="center"/>
              <w:rPr>
                <w:rFonts w:cstheme="minorHAnsi"/>
                <w:b/>
                <w:bCs/>
                <w:sz w:val="20"/>
                <w:szCs w:val="20"/>
              </w:rPr>
            </w:pPr>
          </w:p>
          <w:p w14:paraId="2D8DA98F" w14:textId="77777777" w:rsidR="00C11749" w:rsidRDefault="00C11749" w:rsidP="00193CA7">
            <w:pPr>
              <w:jc w:val="center"/>
              <w:rPr>
                <w:rFonts w:cstheme="minorHAnsi"/>
                <w:b/>
                <w:bCs/>
                <w:sz w:val="20"/>
                <w:szCs w:val="20"/>
              </w:rPr>
            </w:pPr>
          </w:p>
          <w:p w14:paraId="7992C7D1" w14:textId="77777777" w:rsidR="00C11749" w:rsidRDefault="00C11749" w:rsidP="00193CA7">
            <w:pPr>
              <w:jc w:val="center"/>
              <w:rPr>
                <w:rFonts w:cstheme="minorHAnsi"/>
                <w:b/>
                <w:bCs/>
                <w:sz w:val="20"/>
                <w:szCs w:val="20"/>
              </w:rPr>
            </w:pPr>
          </w:p>
          <w:p w14:paraId="577298E4" w14:textId="77777777" w:rsidR="00C11749" w:rsidRDefault="00C11749" w:rsidP="00193CA7">
            <w:pPr>
              <w:jc w:val="center"/>
              <w:rPr>
                <w:rFonts w:cstheme="minorHAnsi"/>
                <w:b/>
                <w:bCs/>
                <w:sz w:val="20"/>
                <w:szCs w:val="20"/>
              </w:rPr>
            </w:pPr>
          </w:p>
          <w:p w14:paraId="228E0C14" w14:textId="67CB8B8D" w:rsidR="00C11749" w:rsidRDefault="00C11749" w:rsidP="00193CA7">
            <w:pPr>
              <w:jc w:val="center"/>
              <w:rPr>
                <w:rFonts w:cstheme="minorHAnsi"/>
                <w:b/>
                <w:bCs/>
                <w:sz w:val="2"/>
                <w:szCs w:val="2"/>
              </w:rPr>
            </w:pPr>
          </w:p>
          <w:p w14:paraId="55EB4546" w14:textId="3DCD619A" w:rsidR="00C11749" w:rsidRDefault="00C11749" w:rsidP="00193CA7">
            <w:pPr>
              <w:jc w:val="center"/>
              <w:rPr>
                <w:rFonts w:cstheme="minorHAnsi"/>
                <w:b/>
                <w:bCs/>
                <w:sz w:val="2"/>
                <w:szCs w:val="2"/>
              </w:rPr>
            </w:pPr>
          </w:p>
          <w:p w14:paraId="0B263341" w14:textId="53890414" w:rsidR="00C11749" w:rsidRDefault="00C11749" w:rsidP="00193CA7">
            <w:pPr>
              <w:jc w:val="center"/>
              <w:rPr>
                <w:rFonts w:cstheme="minorHAnsi"/>
                <w:b/>
                <w:bCs/>
                <w:sz w:val="2"/>
                <w:szCs w:val="2"/>
              </w:rPr>
            </w:pPr>
          </w:p>
          <w:p w14:paraId="4A6E4756" w14:textId="03B38071" w:rsidR="00C11749" w:rsidRDefault="00C11749" w:rsidP="00193CA7">
            <w:pPr>
              <w:jc w:val="center"/>
              <w:rPr>
                <w:rFonts w:cstheme="minorHAnsi"/>
                <w:b/>
                <w:bCs/>
                <w:sz w:val="2"/>
                <w:szCs w:val="2"/>
              </w:rPr>
            </w:pPr>
          </w:p>
          <w:p w14:paraId="18532C7F" w14:textId="49DEB584" w:rsidR="00C11749" w:rsidRDefault="00C11749" w:rsidP="00193CA7">
            <w:pPr>
              <w:jc w:val="center"/>
              <w:rPr>
                <w:rFonts w:cstheme="minorHAnsi"/>
                <w:b/>
                <w:bCs/>
                <w:sz w:val="2"/>
                <w:szCs w:val="2"/>
              </w:rPr>
            </w:pPr>
          </w:p>
          <w:p w14:paraId="7FE65753" w14:textId="42B10B34" w:rsidR="00C11749" w:rsidRDefault="00C11749" w:rsidP="00193CA7">
            <w:pPr>
              <w:jc w:val="center"/>
              <w:rPr>
                <w:rFonts w:cstheme="minorHAnsi"/>
                <w:b/>
                <w:bCs/>
                <w:sz w:val="2"/>
                <w:szCs w:val="2"/>
              </w:rPr>
            </w:pPr>
          </w:p>
          <w:p w14:paraId="1D07B411" w14:textId="4B93B269" w:rsidR="00C11749" w:rsidRDefault="00C11749" w:rsidP="00193CA7">
            <w:pPr>
              <w:jc w:val="center"/>
              <w:rPr>
                <w:rFonts w:cstheme="minorHAnsi"/>
                <w:b/>
                <w:bCs/>
                <w:sz w:val="2"/>
                <w:szCs w:val="2"/>
              </w:rPr>
            </w:pPr>
          </w:p>
          <w:p w14:paraId="7C3055DC" w14:textId="655AD274" w:rsidR="00C11749" w:rsidRDefault="00C11749" w:rsidP="00193CA7">
            <w:pPr>
              <w:jc w:val="center"/>
              <w:rPr>
                <w:rFonts w:cstheme="minorHAnsi"/>
                <w:b/>
                <w:bCs/>
                <w:sz w:val="2"/>
                <w:szCs w:val="2"/>
              </w:rPr>
            </w:pPr>
          </w:p>
          <w:p w14:paraId="68489DF4" w14:textId="44E09679" w:rsidR="00C11749" w:rsidRDefault="00C11749" w:rsidP="00193CA7">
            <w:pPr>
              <w:jc w:val="center"/>
              <w:rPr>
                <w:rFonts w:cstheme="minorHAnsi"/>
                <w:b/>
                <w:bCs/>
                <w:sz w:val="2"/>
                <w:szCs w:val="2"/>
              </w:rPr>
            </w:pPr>
          </w:p>
          <w:p w14:paraId="76F96AF5" w14:textId="59893263" w:rsidR="00C11749" w:rsidRDefault="00C11749" w:rsidP="006360FD">
            <w:pPr>
              <w:jc w:val="center"/>
              <w:rPr>
                <w:rFonts w:cstheme="minorHAnsi"/>
                <w:b/>
                <w:bCs/>
                <w:sz w:val="2"/>
                <w:szCs w:val="2"/>
              </w:rPr>
            </w:pPr>
          </w:p>
          <w:p w14:paraId="7F5EE3B1" w14:textId="7651F46F" w:rsidR="00C11749" w:rsidRDefault="00C11749" w:rsidP="006360FD">
            <w:pPr>
              <w:jc w:val="center"/>
              <w:rPr>
                <w:rFonts w:cstheme="minorHAnsi"/>
                <w:b/>
                <w:bCs/>
                <w:sz w:val="2"/>
                <w:szCs w:val="2"/>
              </w:rPr>
            </w:pPr>
          </w:p>
          <w:p w14:paraId="411B3F55" w14:textId="4D598734" w:rsidR="00C11749" w:rsidRDefault="00C11749" w:rsidP="006360FD">
            <w:pPr>
              <w:jc w:val="center"/>
              <w:rPr>
                <w:rFonts w:cstheme="minorHAnsi"/>
                <w:b/>
                <w:bCs/>
                <w:sz w:val="2"/>
                <w:szCs w:val="2"/>
              </w:rPr>
            </w:pPr>
          </w:p>
          <w:p w14:paraId="7EA4C23C" w14:textId="77777777" w:rsidR="00C11749" w:rsidRPr="00C11749" w:rsidRDefault="00C11749" w:rsidP="006360FD">
            <w:pPr>
              <w:jc w:val="center"/>
              <w:rPr>
                <w:rFonts w:cstheme="minorHAnsi"/>
                <w:b/>
                <w:bCs/>
                <w:sz w:val="2"/>
                <w:szCs w:val="2"/>
              </w:rPr>
            </w:pPr>
          </w:p>
          <w:p w14:paraId="1ECF3D49" w14:textId="77777777" w:rsidR="005E08E7" w:rsidRDefault="005E08E7" w:rsidP="006360FD">
            <w:pPr>
              <w:jc w:val="center"/>
              <w:rPr>
                <w:rFonts w:cstheme="minorHAnsi"/>
                <w:b/>
                <w:bCs/>
                <w:sz w:val="20"/>
                <w:szCs w:val="20"/>
              </w:rPr>
            </w:pPr>
          </w:p>
          <w:p w14:paraId="49756B24" w14:textId="6F36A7C6" w:rsidR="000E4643" w:rsidRDefault="000E4643" w:rsidP="006360FD">
            <w:pPr>
              <w:jc w:val="center"/>
              <w:rPr>
                <w:rFonts w:cstheme="minorHAnsi"/>
                <w:b/>
                <w:bCs/>
                <w:sz w:val="20"/>
                <w:szCs w:val="20"/>
              </w:rPr>
            </w:pPr>
            <w:r>
              <w:rPr>
                <w:rFonts w:cstheme="minorHAnsi"/>
                <w:b/>
                <w:bCs/>
                <w:sz w:val="20"/>
                <w:szCs w:val="20"/>
              </w:rPr>
              <w:t>viii</w:t>
            </w:r>
          </w:p>
          <w:p w14:paraId="0AC6D8E1" w14:textId="097AD668" w:rsidR="00C1093C" w:rsidRDefault="00C1093C" w:rsidP="00193CA7">
            <w:pPr>
              <w:jc w:val="center"/>
              <w:rPr>
                <w:rFonts w:cstheme="minorHAnsi"/>
                <w:b/>
                <w:bCs/>
                <w:sz w:val="20"/>
                <w:szCs w:val="20"/>
              </w:rPr>
            </w:pPr>
          </w:p>
          <w:p w14:paraId="173DE95C" w14:textId="5C15433B" w:rsidR="000E4643" w:rsidRDefault="000E4643" w:rsidP="00193CA7">
            <w:pPr>
              <w:jc w:val="center"/>
              <w:rPr>
                <w:rFonts w:cstheme="minorHAnsi"/>
                <w:b/>
                <w:bCs/>
                <w:sz w:val="4"/>
                <w:szCs w:val="4"/>
              </w:rPr>
            </w:pPr>
          </w:p>
          <w:p w14:paraId="36C10CEB" w14:textId="27196F16" w:rsidR="00D7532B" w:rsidRDefault="00D7532B" w:rsidP="00193CA7">
            <w:pPr>
              <w:jc w:val="center"/>
              <w:rPr>
                <w:rFonts w:cstheme="minorHAnsi"/>
                <w:b/>
                <w:bCs/>
                <w:sz w:val="4"/>
                <w:szCs w:val="4"/>
              </w:rPr>
            </w:pPr>
          </w:p>
          <w:p w14:paraId="15C75F0F" w14:textId="1C96818B" w:rsidR="00D7532B" w:rsidRDefault="00D7532B" w:rsidP="00193CA7">
            <w:pPr>
              <w:jc w:val="center"/>
              <w:rPr>
                <w:rFonts w:cstheme="minorHAnsi"/>
                <w:b/>
                <w:bCs/>
                <w:sz w:val="4"/>
                <w:szCs w:val="4"/>
              </w:rPr>
            </w:pPr>
          </w:p>
          <w:p w14:paraId="54F462B9" w14:textId="11BC6AAA" w:rsidR="00D7532B" w:rsidRDefault="00D7532B" w:rsidP="00193CA7">
            <w:pPr>
              <w:jc w:val="center"/>
              <w:rPr>
                <w:rFonts w:cstheme="minorHAnsi"/>
                <w:b/>
                <w:bCs/>
                <w:sz w:val="4"/>
                <w:szCs w:val="4"/>
              </w:rPr>
            </w:pPr>
          </w:p>
          <w:p w14:paraId="0454C0C5" w14:textId="42740435" w:rsidR="00C11749" w:rsidRDefault="00C11749" w:rsidP="00193CA7">
            <w:pPr>
              <w:jc w:val="center"/>
              <w:rPr>
                <w:rFonts w:cstheme="minorHAnsi"/>
                <w:b/>
                <w:bCs/>
                <w:sz w:val="4"/>
                <w:szCs w:val="4"/>
              </w:rPr>
            </w:pPr>
          </w:p>
          <w:p w14:paraId="77D23965" w14:textId="77777777" w:rsidR="00C11749" w:rsidRDefault="00C11749" w:rsidP="00193CA7">
            <w:pPr>
              <w:jc w:val="center"/>
              <w:rPr>
                <w:rFonts w:cstheme="minorHAnsi"/>
                <w:b/>
                <w:bCs/>
                <w:sz w:val="4"/>
                <w:szCs w:val="4"/>
              </w:rPr>
            </w:pPr>
          </w:p>
          <w:p w14:paraId="3ECA40A9" w14:textId="78646AD6" w:rsidR="00D7532B" w:rsidRDefault="00D7532B" w:rsidP="00193CA7">
            <w:pPr>
              <w:jc w:val="center"/>
              <w:rPr>
                <w:rFonts w:cstheme="minorHAnsi"/>
                <w:b/>
                <w:bCs/>
                <w:sz w:val="4"/>
                <w:szCs w:val="4"/>
              </w:rPr>
            </w:pPr>
          </w:p>
          <w:p w14:paraId="3F638EB3" w14:textId="696645B6" w:rsidR="0004612B" w:rsidRDefault="0004612B" w:rsidP="00193CA7">
            <w:pPr>
              <w:jc w:val="center"/>
              <w:rPr>
                <w:rFonts w:cstheme="minorHAnsi"/>
                <w:b/>
                <w:bCs/>
                <w:sz w:val="4"/>
                <w:szCs w:val="4"/>
              </w:rPr>
            </w:pPr>
          </w:p>
          <w:p w14:paraId="138D4B69" w14:textId="2E92AB06" w:rsidR="0004612B" w:rsidRDefault="0004612B" w:rsidP="00193CA7">
            <w:pPr>
              <w:jc w:val="center"/>
              <w:rPr>
                <w:rFonts w:cstheme="minorHAnsi"/>
                <w:b/>
                <w:bCs/>
                <w:sz w:val="4"/>
                <w:szCs w:val="4"/>
              </w:rPr>
            </w:pPr>
          </w:p>
          <w:p w14:paraId="4BB7E1A4" w14:textId="68582FF6" w:rsidR="0004612B" w:rsidRDefault="0004612B" w:rsidP="00193CA7">
            <w:pPr>
              <w:jc w:val="center"/>
              <w:rPr>
                <w:rFonts w:cstheme="minorHAnsi"/>
                <w:b/>
                <w:bCs/>
                <w:sz w:val="4"/>
                <w:szCs w:val="4"/>
              </w:rPr>
            </w:pPr>
          </w:p>
          <w:p w14:paraId="1A34D2FA" w14:textId="77777777" w:rsidR="0004612B" w:rsidRDefault="0004612B" w:rsidP="00193CA7">
            <w:pPr>
              <w:jc w:val="center"/>
              <w:rPr>
                <w:rFonts w:cstheme="minorHAnsi"/>
                <w:b/>
                <w:bCs/>
                <w:sz w:val="4"/>
                <w:szCs w:val="4"/>
              </w:rPr>
            </w:pPr>
          </w:p>
          <w:p w14:paraId="5A93BC0E" w14:textId="70A251E1" w:rsidR="00D7532B" w:rsidRDefault="00D7532B" w:rsidP="00193CA7">
            <w:pPr>
              <w:jc w:val="center"/>
              <w:rPr>
                <w:rFonts w:cstheme="minorHAnsi"/>
                <w:b/>
                <w:bCs/>
                <w:sz w:val="4"/>
                <w:szCs w:val="4"/>
              </w:rPr>
            </w:pPr>
          </w:p>
          <w:p w14:paraId="1E2C1B0D" w14:textId="77777777" w:rsidR="00D7532B" w:rsidRPr="00D7532B" w:rsidRDefault="00D7532B" w:rsidP="00193CA7">
            <w:pPr>
              <w:jc w:val="center"/>
              <w:rPr>
                <w:rFonts w:cstheme="minorHAnsi"/>
                <w:b/>
                <w:bCs/>
                <w:sz w:val="4"/>
                <w:szCs w:val="4"/>
              </w:rPr>
            </w:pPr>
          </w:p>
          <w:p w14:paraId="07711C16" w14:textId="77777777" w:rsidR="003F1A51" w:rsidRDefault="003F1A51" w:rsidP="00193CA7">
            <w:pPr>
              <w:jc w:val="center"/>
              <w:rPr>
                <w:rFonts w:cstheme="minorHAnsi"/>
                <w:b/>
                <w:bCs/>
                <w:sz w:val="20"/>
                <w:szCs w:val="20"/>
              </w:rPr>
            </w:pPr>
          </w:p>
          <w:p w14:paraId="7F001459" w14:textId="77777777" w:rsidR="006360FD" w:rsidRDefault="006360FD" w:rsidP="00193CA7">
            <w:pPr>
              <w:jc w:val="center"/>
              <w:rPr>
                <w:rFonts w:cstheme="minorHAnsi"/>
                <w:b/>
                <w:bCs/>
                <w:sz w:val="20"/>
                <w:szCs w:val="20"/>
              </w:rPr>
            </w:pPr>
          </w:p>
          <w:p w14:paraId="5C37C000" w14:textId="54E5627C" w:rsidR="005142DB" w:rsidRDefault="003F1A51" w:rsidP="00193CA7">
            <w:pPr>
              <w:jc w:val="center"/>
              <w:rPr>
                <w:rFonts w:cstheme="minorHAnsi"/>
                <w:b/>
                <w:bCs/>
                <w:sz w:val="20"/>
                <w:szCs w:val="20"/>
              </w:rPr>
            </w:pPr>
            <w:r>
              <w:rPr>
                <w:rFonts w:cstheme="minorHAnsi"/>
                <w:b/>
                <w:bCs/>
                <w:sz w:val="20"/>
                <w:szCs w:val="20"/>
              </w:rPr>
              <w:t>21</w:t>
            </w:r>
            <w:r w:rsidR="00DF6770">
              <w:rPr>
                <w:rFonts w:cstheme="minorHAnsi"/>
                <w:b/>
                <w:bCs/>
                <w:sz w:val="20"/>
                <w:szCs w:val="20"/>
              </w:rPr>
              <w:t>/</w:t>
            </w:r>
            <w:r w:rsidR="00911578">
              <w:rPr>
                <w:rFonts w:cstheme="minorHAnsi"/>
                <w:b/>
                <w:bCs/>
                <w:sz w:val="20"/>
                <w:szCs w:val="20"/>
              </w:rPr>
              <w:t>10</w:t>
            </w:r>
            <w:r w:rsidR="00DF6770">
              <w:rPr>
                <w:rFonts w:cstheme="minorHAnsi"/>
                <w:b/>
                <w:bCs/>
                <w:sz w:val="20"/>
                <w:szCs w:val="20"/>
              </w:rPr>
              <w:t>/6</w:t>
            </w:r>
          </w:p>
          <w:p w14:paraId="70346C87" w14:textId="77777777" w:rsidR="007B4075" w:rsidRDefault="007B4075" w:rsidP="00193CA7">
            <w:pPr>
              <w:jc w:val="center"/>
              <w:rPr>
                <w:rFonts w:cstheme="minorHAnsi"/>
                <w:b/>
                <w:bCs/>
                <w:sz w:val="20"/>
                <w:szCs w:val="20"/>
              </w:rPr>
            </w:pPr>
          </w:p>
          <w:p w14:paraId="005E108F" w14:textId="33ADF326" w:rsidR="00734E1D" w:rsidRDefault="00734E1D" w:rsidP="00193CA7">
            <w:pPr>
              <w:jc w:val="center"/>
              <w:rPr>
                <w:rFonts w:cstheme="minorHAnsi"/>
                <w:b/>
                <w:bCs/>
                <w:sz w:val="20"/>
                <w:szCs w:val="20"/>
              </w:rPr>
            </w:pPr>
          </w:p>
          <w:p w14:paraId="3355D14C" w14:textId="77777777" w:rsidR="00734E1D" w:rsidRDefault="00734E1D" w:rsidP="00193CA7">
            <w:pPr>
              <w:jc w:val="center"/>
              <w:rPr>
                <w:rFonts w:cstheme="minorHAnsi"/>
                <w:b/>
                <w:bCs/>
                <w:sz w:val="2"/>
                <w:szCs w:val="2"/>
              </w:rPr>
            </w:pPr>
          </w:p>
          <w:p w14:paraId="3D96D57F" w14:textId="5E8933EA" w:rsidR="0004612B" w:rsidRDefault="0004612B" w:rsidP="00193CA7">
            <w:pPr>
              <w:jc w:val="center"/>
              <w:rPr>
                <w:rFonts w:cstheme="minorHAnsi"/>
                <w:b/>
                <w:bCs/>
                <w:sz w:val="2"/>
                <w:szCs w:val="2"/>
              </w:rPr>
            </w:pPr>
          </w:p>
          <w:p w14:paraId="50997C7C" w14:textId="2B499124" w:rsidR="0004612B" w:rsidRDefault="0004612B" w:rsidP="00193CA7">
            <w:pPr>
              <w:jc w:val="center"/>
              <w:rPr>
                <w:rFonts w:cstheme="minorHAnsi"/>
                <w:b/>
                <w:bCs/>
                <w:sz w:val="2"/>
                <w:szCs w:val="2"/>
              </w:rPr>
            </w:pPr>
          </w:p>
          <w:p w14:paraId="4051E1BA" w14:textId="204D79A2" w:rsidR="0004612B" w:rsidRDefault="0004612B" w:rsidP="00193CA7">
            <w:pPr>
              <w:jc w:val="center"/>
              <w:rPr>
                <w:rFonts w:cstheme="minorHAnsi"/>
                <w:b/>
                <w:bCs/>
                <w:sz w:val="2"/>
                <w:szCs w:val="2"/>
              </w:rPr>
            </w:pPr>
          </w:p>
          <w:p w14:paraId="57400641" w14:textId="4E3CD39D" w:rsidR="0004612B" w:rsidRDefault="0004612B" w:rsidP="00193CA7">
            <w:pPr>
              <w:jc w:val="center"/>
              <w:rPr>
                <w:rFonts w:cstheme="minorHAnsi"/>
                <w:b/>
                <w:bCs/>
                <w:sz w:val="2"/>
                <w:szCs w:val="2"/>
              </w:rPr>
            </w:pPr>
          </w:p>
          <w:p w14:paraId="0E8F0C60" w14:textId="20DA664A" w:rsidR="0004612B" w:rsidRDefault="0004612B" w:rsidP="00193CA7">
            <w:pPr>
              <w:jc w:val="center"/>
              <w:rPr>
                <w:rFonts w:cstheme="minorHAnsi"/>
                <w:b/>
                <w:bCs/>
                <w:sz w:val="2"/>
                <w:szCs w:val="2"/>
              </w:rPr>
            </w:pPr>
          </w:p>
          <w:p w14:paraId="7592ED30" w14:textId="26346A82" w:rsidR="0004612B" w:rsidRDefault="0004612B" w:rsidP="00193CA7">
            <w:pPr>
              <w:jc w:val="center"/>
              <w:rPr>
                <w:rFonts w:cstheme="minorHAnsi"/>
                <w:b/>
                <w:bCs/>
                <w:sz w:val="2"/>
                <w:szCs w:val="2"/>
              </w:rPr>
            </w:pPr>
          </w:p>
          <w:p w14:paraId="43E6D39E" w14:textId="77777777" w:rsidR="007B4075" w:rsidRDefault="007B4075" w:rsidP="00193CA7">
            <w:pPr>
              <w:jc w:val="center"/>
              <w:rPr>
                <w:rFonts w:cstheme="minorHAnsi"/>
                <w:b/>
                <w:bCs/>
                <w:sz w:val="2"/>
                <w:szCs w:val="2"/>
              </w:rPr>
            </w:pPr>
          </w:p>
          <w:p w14:paraId="08F756B7" w14:textId="13C66DC5" w:rsidR="0004612B" w:rsidRDefault="0004612B" w:rsidP="00193CA7">
            <w:pPr>
              <w:jc w:val="center"/>
              <w:rPr>
                <w:rFonts w:cstheme="minorHAnsi"/>
                <w:b/>
                <w:bCs/>
                <w:sz w:val="2"/>
                <w:szCs w:val="2"/>
              </w:rPr>
            </w:pPr>
          </w:p>
          <w:p w14:paraId="28764A20" w14:textId="7B113443" w:rsidR="00D80C44" w:rsidRPr="00C138B1" w:rsidRDefault="00B90E5B" w:rsidP="00193CA7">
            <w:pPr>
              <w:jc w:val="center"/>
              <w:rPr>
                <w:rFonts w:cstheme="minorHAnsi"/>
                <w:b/>
                <w:sz w:val="20"/>
                <w:szCs w:val="20"/>
              </w:rPr>
            </w:pPr>
            <w:r w:rsidRPr="00C138B1">
              <w:rPr>
                <w:rFonts w:cstheme="minorHAnsi"/>
                <w:b/>
                <w:sz w:val="20"/>
                <w:szCs w:val="20"/>
              </w:rPr>
              <w:t>i</w:t>
            </w:r>
          </w:p>
          <w:p w14:paraId="7DEBC83A" w14:textId="77777777" w:rsidR="00D80C44" w:rsidRPr="00C138B1" w:rsidRDefault="00D80C44" w:rsidP="00193CA7">
            <w:pPr>
              <w:jc w:val="center"/>
              <w:rPr>
                <w:rFonts w:cstheme="minorHAnsi"/>
                <w:b/>
                <w:sz w:val="20"/>
                <w:szCs w:val="20"/>
              </w:rPr>
            </w:pPr>
          </w:p>
          <w:p w14:paraId="70CAAF99" w14:textId="7D659D21" w:rsidR="00D80C44" w:rsidRPr="00C138B1" w:rsidRDefault="00B90E5B" w:rsidP="00193CA7">
            <w:pPr>
              <w:jc w:val="center"/>
              <w:rPr>
                <w:rFonts w:cstheme="minorHAnsi"/>
                <w:b/>
                <w:sz w:val="20"/>
                <w:szCs w:val="20"/>
              </w:rPr>
            </w:pPr>
            <w:r w:rsidRPr="00C138B1">
              <w:rPr>
                <w:rFonts w:cstheme="minorHAnsi"/>
                <w:b/>
                <w:sz w:val="20"/>
                <w:szCs w:val="20"/>
              </w:rPr>
              <w:t>ii</w:t>
            </w:r>
          </w:p>
          <w:p w14:paraId="13C75378" w14:textId="77777777" w:rsidR="005F48FD" w:rsidRPr="00C138B1" w:rsidRDefault="005F48FD" w:rsidP="00193CA7">
            <w:pPr>
              <w:jc w:val="center"/>
              <w:rPr>
                <w:rFonts w:cstheme="minorHAnsi"/>
                <w:b/>
                <w:sz w:val="8"/>
                <w:szCs w:val="8"/>
              </w:rPr>
            </w:pPr>
          </w:p>
          <w:p w14:paraId="38433B44" w14:textId="6D0F449D" w:rsidR="00B90E5B" w:rsidRDefault="00B90E5B" w:rsidP="00193CA7">
            <w:pPr>
              <w:jc w:val="center"/>
              <w:rPr>
                <w:rFonts w:cstheme="minorHAnsi"/>
                <w:b/>
                <w:sz w:val="8"/>
                <w:szCs w:val="8"/>
              </w:rPr>
            </w:pPr>
          </w:p>
          <w:p w14:paraId="7DC81F49" w14:textId="77777777" w:rsidR="005142DB" w:rsidRPr="00C138B1" w:rsidRDefault="005142DB" w:rsidP="00193CA7">
            <w:pPr>
              <w:jc w:val="center"/>
              <w:rPr>
                <w:rFonts w:cstheme="minorHAnsi"/>
                <w:b/>
                <w:sz w:val="8"/>
                <w:szCs w:val="8"/>
              </w:rPr>
            </w:pPr>
          </w:p>
          <w:p w14:paraId="33F2888C" w14:textId="5E047F58" w:rsidR="00B90E5B" w:rsidRDefault="00B90E5B" w:rsidP="00193CA7">
            <w:pPr>
              <w:jc w:val="center"/>
              <w:rPr>
                <w:rFonts w:cstheme="minorHAnsi"/>
                <w:b/>
                <w:sz w:val="20"/>
                <w:szCs w:val="20"/>
              </w:rPr>
            </w:pPr>
            <w:r w:rsidRPr="00C138B1">
              <w:rPr>
                <w:rFonts w:cstheme="minorHAnsi"/>
                <w:b/>
                <w:sz w:val="20"/>
                <w:szCs w:val="20"/>
              </w:rPr>
              <w:t>iii</w:t>
            </w:r>
          </w:p>
          <w:p w14:paraId="48FB5083" w14:textId="77777777" w:rsidR="00B90E5B" w:rsidRPr="00C138B1" w:rsidRDefault="00B90E5B" w:rsidP="00193CA7">
            <w:pPr>
              <w:jc w:val="center"/>
              <w:rPr>
                <w:rFonts w:cstheme="minorHAnsi"/>
                <w:b/>
                <w:sz w:val="20"/>
                <w:szCs w:val="20"/>
              </w:rPr>
            </w:pPr>
          </w:p>
          <w:p w14:paraId="474BDB0B" w14:textId="44174104" w:rsidR="00D80C44" w:rsidRPr="00C138B1" w:rsidRDefault="00B90E5B" w:rsidP="00193CA7">
            <w:pPr>
              <w:jc w:val="center"/>
              <w:rPr>
                <w:rFonts w:cstheme="minorHAnsi"/>
                <w:b/>
                <w:sz w:val="20"/>
                <w:szCs w:val="20"/>
              </w:rPr>
            </w:pPr>
            <w:r w:rsidRPr="00C138B1">
              <w:rPr>
                <w:rFonts w:cstheme="minorHAnsi"/>
                <w:b/>
                <w:sz w:val="20"/>
                <w:szCs w:val="20"/>
              </w:rPr>
              <w:t>iv</w:t>
            </w:r>
          </w:p>
          <w:p w14:paraId="7AB10ACE" w14:textId="77777777" w:rsidR="00D80C44" w:rsidRPr="00C138B1" w:rsidRDefault="00D80C44" w:rsidP="00193CA7">
            <w:pPr>
              <w:jc w:val="center"/>
              <w:rPr>
                <w:rFonts w:cstheme="minorHAnsi"/>
                <w:b/>
                <w:bCs/>
                <w:sz w:val="20"/>
                <w:szCs w:val="20"/>
              </w:rPr>
            </w:pPr>
          </w:p>
          <w:p w14:paraId="768F2C11" w14:textId="175B698B" w:rsidR="00D80C44" w:rsidRPr="00C138B1" w:rsidRDefault="00B90E5B" w:rsidP="00193CA7">
            <w:pPr>
              <w:jc w:val="center"/>
              <w:rPr>
                <w:rFonts w:cstheme="minorHAnsi"/>
                <w:b/>
                <w:sz w:val="20"/>
                <w:szCs w:val="20"/>
              </w:rPr>
            </w:pPr>
            <w:r w:rsidRPr="00C138B1">
              <w:rPr>
                <w:rFonts w:cstheme="minorHAnsi"/>
                <w:b/>
                <w:sz w:val="20"/>
                <w:szCs w:val="20"/>
              </w:rPr>
              <w:t>v</w:t>
            </w:r>
          </w:p>
          <w:p w14:paraId="1312BA6B" w14:textId="77777777" w:rsidR="00E33FE0" w:rsidRPr="00C138B1" w:rsidRDefault="00E33FE0" w:rsidP="00193CA7">
            <w:pPr>
              <w:jc w:val="center"/>
              <w:rPr>
                <w:rFonts w:cstheme="minorHAnsi"/>
                <w:b/>
                <w:sz w:val="20"/>
                <w:szCs w:val="20"/>
              </w:rPr>
            </w:pPr>
          </w:p>
          <w:p w14:paraId="1A24C536" w14:textId="2E67A75E" w:rsidR="001D784E" w:rsidRDefault="00B805BE" w:rsidP="00193CA7">
            <w:pPr>
              <w:jc w:val="center"/>
              <w:rPr>
                <w:rFonts w:cstheme="minorHAnsi"/>
                <w:b/>
                <w:sz w:val="20"/>
                <w:szCs w:val="20"/>
              </w:rPr>
            </w:pPr>
            <w:r w:rsidRPr="00C138B1">
              <w:rPr>
                <w:rFonts w:cstheme="minorHAnsi"/>
                <w:b/>
                <w:sz w:val="20"/>
                <w:szCs w:val="20"/>
              </w:rPr>
              <w:t>vi</w:t>
            </w:r>
          </w:p>
          <w:p w14:paraId="4C3EA6B2" w14:textId="06B58B00" w:rsidR="00367E82" w:rsidRDefault="00367E82" w:rsidP="00193CA7">
            <w:pPr>
              <w:spacing w:after="120"/>
              <w:jc w:val="center"/>
              <w:rPr>
                <w:rFonts w:cstheme="minorHAnsi"/>
                <w:b/>
                <w:sz w:val="2"/>
                <w:szCs w:val="2"/>
              </w:rPr>
            </w:pPr>
          </w:p>
          <w:p w14:paraId="16B19DBC" w14:textId="77777777" w:rsidR="00C11749" w:rsidRPr="00C138B1" w:rsidRDefault="00C11749" w:rsidP="00193CA7">
            <w:pPr>
              <w:spacing w:after="120"/>
              <w:jc w:val="center"/>
              <w:rPr>
                <w:rFonts w:cstheme="minorHAnsi"/>
                <w:b/>
                <w:sz w:val="2"/>
                <w:szCs w:val="2"/>
              </w:rPr>
            </w:pPr>
          </w:p>
          <w:p w14:paraId="5CACB8C4" w14:textId="738B5971" w:rsidR="00EA7B74" w:rsidRDefault="00FC041F" w:rsidP="00193CA7">
            <w:pPr>
              <w:spacing w:after="120"/>
              <w:jc w:val="center"/>
              <w:rPr>
                <w:rFonts w:cstheme="minorHAnsi"/>
                <w:b/>
                <w:sz w:val="20"/>
                <w:szCs w:val="20"/>
              </w:rPr>
            </w:pPr>
            <w:r w:rsidRPr="00C138B1">
              <w:rPr>
                <w:rFonts w:cstheme="minorHAnsi"/>
                <w:b/>
                <w:sz w:val="20"/>
                <w:szCs w:val="20"/>
              </w:rPr>
              <w:t>vii</w:t>
            </w:r>
          </w:p>
          <w:p w14:paraId="43F3357E" w14:textId="77777777" w:rsidR="00367E82" w:rsidRPr="005142DB" w:rsidRDefault="00367E82" w:rsidP="00193CA7">
            <w:pPr>
              <w:spacing w:after="120"/>
              <w:jc w:val="center"/>
              <w:rPr>
                <w:rFonts w:cstheme="minorHAnsi"/>
                <w:b/>
                <w:sz w:val="4"/>
                <w:szCs w:val="4"/>
              </w:rPr>
            </w:pPr>
          </w:p>
          <w:p w14:paraId="48FAB14D" w14:textId="7DA22C41" w:rsidR="005142DB" w:rsidRDefault="00FC041F" w:rsidP="00193CA7">
            <w:pPr>
              <w:spacing w:after="120"/>
              <w:jc w:val="center"/>
              <w:rPr>
                <w:rFonts w:cstheme="minorHAnsi"/>
                <w:b/>
                <w:sz w:val="2"/>
                <w:szCs w:val="2"/>
              </w:rPr>
            </w:pPr>
            <w:r w:rsidRPr="00C138B1">
              <w:rPr>
                <w:rFonts w:cstheme="minorHAnsi"/>
                <w:b/>
                <w:sz w:val="20"/>
                <w:szCs w:val="20"/>
              </w:rPr>
              <w:t>viii</w:t>
            </w:r>
          </w:p>
          <w:p w14:paraId="2ECE320E" w14:textId="77777777" w:rsidR="00367E82" w:rsidRPr="00367E82" w:rsidRDefault="00367E82" w:rsidP="005E08E7">
            <w:pPr>
              <w:spacing w:before="120" w:after="120"/>
              <w:jc w:val="center"/>
              <w:rPr>
                <w:rFonts w:cstheme="minorHAnsi"/>
                <w:b/>
                <w:sz w:val="2"/>
                <w:szCs w:val="2"/>
              </w:rPr>
            </w:pPr>
          </w:p>
          <w:p w14:paraId="099CAD23" w14:textId="75C4DE83" w:rsidR="00ED1C41" w:rsidRDefault="008840E8" w:rsidP="005E08E7">
            <w:pPr>
              <w:spacing w:before="120" w:after="120"/>
              <w:jc w:val="center"/>
              <w:rPr>
                <w:rFonts w:cstheme="minorHAnsi"/>
                <w:b/>
                <w:sz w:val="20"/>
                <w:szCs w:val="20"/>
              </w:rPr>
            </w:pPr>
            <w:r w:rsidRPr="00C138B1">
              <w:rPr>
                <w:rFonts w:cstheme="minorHAnsi"/>
                <w:b/>
                <w:sz w:val="20"/>
                <w:szCs w:val="20"/>
              </w:rPr>
              <w:t>i</w:t>
            </w:r>
            <w:r w:rsidR="00ED1C41">
              <w:rPr>
                <w:rFonts w:cstheme="minorHAnsi"/>
                <w:b/>
                <w:sz w:val="20"/>
                <w:szCs w:val="20"/>
              </w:rPr>
              <w:t>x</w:t>
            </w:r>
          </w:p>
          <w:p w14:paraId="331CF200" w14:textId="787CB274" w:rsidR="008A7C31" w:rsidRDefault="008A7C31" w:rsidP="00193CA7">
            <w:pPr>
              <w:spacing w:after="120"/>
              <w:jc w:val="center"/>
              <w:rPr>
                <w:rFonts w:cstheme="minorHAnsi"/>
                <w:b/>
                <w:sz w:val="20"/>
                <w:szCs w:val="20"/>
              </w:rPr>
            </w:pPr>
          </w:p>
          <w:p w14:paraId="62D6FEC7" w14:textId="6CF91532" w:rsidR="008A7C31" w:rsidRDefault="008A7C31" w:rsidP="00193CA7">
            <w:pPr>
              <w:spacing w:after="120"/>
              <w:jc w:val="center"/>
              <w:rPr>
                <w:rFonts w:cstheme="minorHAnsi"/>
                <w:b/>
                <w:sz w:val="20"/>
                <w:szCs w:val="20"/>
              </w:rPr>
            </w:pPr>
          </w:p>
          <w:p w14:paraId="2AAF1780" w14:textId="1A25588D" w:rsidR="008A7C31" w:rsidRDefault="008A7C31" w:rsidP="00193CA7">
            <w:pPr>
              <w:spacing w:after="120"/>
              <w:jc w:val="center"/>
              <w:rPr>
                <w:rFonts w:cstheme="minorHAnsi"/>
                <w:b/>
                <w:sz w:val="20"/>
                <w:szCs w:val="20"/>
              </w:rPr>
            </w:pPr>
          </w:p>
          <w:p w14:paraId="284C071A" w14:textId="07B94498" w:rsidR="008A7C31" w:rsidRDefault="008A7C31" w:rsidP="00193CA7">
            <w:pPr>
              <w:spacing w:after="120"/>
              <w:jc w:val="center"/>
              <w:rPr>
                <w:rFonts w:cstheme="minorHAnsi"/>
                <w:b/>
                <w:sz w:val="20"/>
                <w:szCs w:val="20"/>
              </w:rPr>
            </w:pPr>
          </w:p>
          <w:p w14:paraId="6A57E79D" w14:textId="495D6340" w:rsidR="008A7C31" w:rsidRDefault="008A7C31" w:rsidP="00193CA7">
            <w:pPr>
              <w:spacing w:after="120"/>
              <w:jc w:val="center"/>
              <w:rPr>
                <w:rFonts w:cstheme="minorHAnsi"/>
                <w:b/>
                <w:sz w:val="20"/>
                <w:szCs w:val="20"/>
              </w:rPr>
            </w:pPr>
          </w:p>
          <w:p w14:paraId="45A88A98" w14:textId="21A9E515" w:rsidR="007C4E1D" w:rsidRDefault="007C4E1D" w:rsidP="00193CA7">
            <w:pPr>
              <w:spacing w:after="120"/>
              <w:jc w:val="center"/>
              <w:rPr>
                <w:rFonts w:cstheme="minorHAnsi"/>
                <w:b/>
                <w:sz w:val="20"/>
                <w:szCs w:val="20"/>
              </w:rPr>
            </w:pPr>
          </w:p>
          <w:p w14:paraId="0DC61340" w14:textId="02DD2FB5" w:rsidR="00AA53A2" w:rsidRDefault="00AA53A2" w:rsidP="00193CA7">
            <w:pPr>
              <w:spacing w:after="120"/>
              <w:jc w:val="center"/>
              <w:rPr>
                <w:rFonts w:cstheme="minorHAnsi"/>
                <w:b/>
                <w:sz w:val="20"/>
                <w:szCs w:val="20"/>
              </w:rPr>
            </w:pPr>
          </w:p>
          <w:p w14:paraId="7A7BE1BB" w14:textId="77777777" w:rsidR="00AA53A2" w:rsidRDefault="00AA53A2" w:rsidP="005E08E7">
            <w:pPr>
              <w:jc w:val="center"/>
              <w:rPr>
                <w:rFonts w:cstheme="minorHAnsi"/>
                <w:b/>
                <w:sz w:val="20"/>
                <w:szCs w:val="20"/>
              </w:rPr>
            </w:pPr>
          </w:p>
          <w:p w14:paraId="4EB4AABC" w14:textId="77777777" w:rsidR="005E08E7" w:rsidRDefault="005E08E7" w:rsidP="005E08E7">
            <w:pPr>
              <w:jc w:val="center"/>
              <w:rPr>
                <w:rFonts w:cstheme="minorHAnsi"/>
                <w:b/>
                <w:bCs/>
                <w:sz w:val="20"/>
                <w:szCs w:val="20"/>
              </w:rPr>
            </w:pPr>
          </w:p>
          <w:p w14:paraId="3510C18D" w14:textId="0C73BA09" w:rsidR="00ED1C41" w:rsidRDefault="005142DB" w:rsidP="005E08E7">
            <w:pPr>
              <w:jc w:val="center"/>
              <w:rPr>
                <w:rFonts w:cstheme="minorHAnsi"/>
                <w:b/>
                <w:sz w:val="4"/>
                <w:szCs w:val="4"/>
              </w:rPr>
            </w:pPr>
            <w:r w:rsidRPr="005142DB">
              <w:rPr>
                <w:rFonts w:cstheme="minorHAnsi"/>
                <w:b/>
                <w:bCs/>
                <w:sz w:val="20"/>
                <w:szCs w:val="20"/>
              </w:rPr>
              <w:t>x</w:t>
            </w:r>
          </w:p>
          <w:p w14:paraId="152EF7C5" w14:textId="77777777" w:rsidR="00AA53A2" w:rsidRDefault="00AA53A2" w:rsidP="00193CA7">
            <w:pPr>
              <w:spacing w:after="120"/>
              <w:jc w:val="center"/>
              <w:rPr>
                <w:rFonts w:cstheme="minorHAnsi"/>
                <w:b/>
                <w:sz w:val="4"/>
                <w:szCs w:val="4"/>
              </w:rPr>
            </w:pPr>
          </w:p>
          <w:p w14:paraId="2B001EAC" w14:textId="77777777" w:rsidR="0064684C" w:rsidRPr="00AA53A2" w:rsidRDefault="0064684C" w:rsidP="00193CA7">
            <w:pPr>
              <w:spacing w:after="120"/>
              <w:jc w:val="center"/>
              <w:rPr>
                <w:rFonts w:cstheme="minorHAnsi"/>
                <w:b/>
                <w:sz w:val="2"/>
                <w:szCs w:val="2"/>
              </w:rPr>
            </w:pPr>
          </w:p>
          <w:p w14:paraId="12FEA003" w14:textId="77777777" w:rsidR="0064684C" w:rsidRDefault="0064684C" w:rsidP="00193CA7">
            <w:pPr>
              <w:spacing w:after="120"/>
              <w:jc w:val="center"/>
              <w:rPr>
                <w:rFonts w:cstheme="minorHAnsi"/>
                <w:b/>
                <w:sz w:val="4"/>
                <w:szCs w:val="4"/>
              </w:rPr>
            </w:pPr>
          </w:p>
          <w:p w14:paraId="01A9CC3C" w14:textId="3CA3146A" w:rsidR="0064684C" w:rsidRDefault="0064684C" w:rsidP="00193CA7">
            <w:pPr>
              <w:spacing w:after="120"/>
              <w:jc w:val="center"/>
              <w:rPr>
                <w:rFonts w:cstheme="minorHAnsi"/>
                <w:b/>
                <w:sz w:val="4"/>
                <w:szCs w:val="4"/>
              </w:rPr>
            </w:pPr>
          </w:p>
          <w:p w14:paraId="7FD20451" w14:textId="77777777" w:rsidR="00AA53A2" w:rsidRDefault="00AA53A2" w:rsidP="00193CA7">
            <w:pPr>
              <w:spacing w:after="120"/>
              <w:jc w:val="center"/>
              <w:rPr>
                <w:rFonts w:cstheme="minorHAnsi"/>
                <w:b/>
                <w:sz w:val="4"/>
                <w:szCs w:val="4"/>
              </w:rPr>
            </w:pPr>
          </w:p>
          <w:p w14:paraId="1195D899" w14:textId="77777777" w:rsidR="00AA53A2" w:rsidRDefault="00AA53A2" w:rsidP="00193CA7">
            <w:pPr>
              <w:spacing w:after="120"/>
              <w:jc w:val="center"/>
              <w:rPr>
                <w:rFonts w:cstheme="minorHAnsi"/>
                <w:b/>
                <w:bCs/>
                <w:sz w:val="20"/>
                <w:szCs w:val="20"/>
              </w:rPr>
            </w:pPr>
          </w:p>
          <w:p w14:paraId="3BB5A825" w14:textId="77777777" w:rsidR="005E08E7" w:rsidRDefault="003F1A51" w:rsidP="00193CA7">
            <w:pPr>
              <w:spacing w:after="120"/>
              <w:jc w:val="center"/>
              <w:rPr>
                <w:rFonts w:cstheme="minorHAnsi"/>
                <w:b/>
                <w:bCs/>
                <w:sz w:val="20"/>
                <w:szCs w:val="20"/>
              </w:rPr>
            </w:pPr>
            <w:r>
              <w:rPr>
                <w:rFonts w:cstheme="minorHAnsi"/>
                <w:b/>
                <w:bCs/>
                <w:sz w:val="20"/>
                <w:szCs w:val="20"/>
              </w:rPr>
              <w:lastRenderedPageBreak/>
              <w:t>21</w:t>
            </w:r>
            <w:r w:rsidR="009845EB">
              <w:rPr>
                <w:rFonts w:cstheme="minorHAnsi"/>
                <w:b/>
                <w:bCs/>
                <w:sz w:val="20"/>
                <w:szCs w:val="20"/>
              </w:rPr>
              <w:t>/</w:t>
            </w:r>
            <w:r w:rsidR="00911578">
              <w:rPr>
                <w:rFonts w:cstheme="minorHAnsi"/>
                <w:b/>
                <w:bCs/>
                <w:sz w:val="20"/>
                <w:szCs w:val="20"/>
              </w:rPr>
              <w:t>10</w:t>
            </w:r>
            <w:r w:rsidR="00AF0418">
              <w:rPr>
                <w:rFonts w:cstheme="minorHAnsi"/>
                <w:b/>
                <w:bCs/>
                <w:sz w:val="20"/>
                <w:szCs w:val="20"/>
              </w:rPr>
              <w:t>/</w:t>
            </w:r>
            <w:r w:rsidR="005E08E7">
              <w:rPr>
                <w:rFonts w:cstheme="minorHAnsi"/>
                <w:b/>
                <w:bCs/>
                <w:sz w:val="20"/>
                <w:szCs w:val="20"/>
              </w:rPr>
              <w:t>7</w:t>
            </w:r>
          </w:p>
          <w:p w14:paraId="61EE850A" w14:textId="506E8A1F" w:rsidR="00F871F9" w:rsidRPr="005E08E7" w:rsidRDefault="00F871F9" w:rsidP="00193CA7">
            <w:pPr>
              <w:spacing w:after="120"/>
              <w:jc w:val="center"/>
              <w:rPr>
                <w:rFonts w:cstheme="minorHAnsi"/>
                <w:b/>
                <w:sz w:val="4"/>
                <w:szCs w:val="4"/>
              </w:rPr>
            </w:pPr>
            <w:r w:rsidRPr="00C138B1">
              <w:rPr>
                <w:rFonts w:cstheme="minorHAnsi"/>
                <w:b/>
                <w:sz w:val="20"/>
                <w:szCs w:val="20"/>
              </w:rPr>
              <w:t>i</w:t>
            </w:r>
          </w:p>
          <w:p w14:paraId="6B848222" w14:textId="180F1248" w:rsidR="00ED1C41" w:rsidRDefault="00ED1C41" w:rsidP="00193CA7">
            <w:pPr>
              <w:spacing w:after="120"/>
              <w:jc w:val="center"/>
              <w:rPr>
                <w:rFonts w:cstheme="minorHAnsi"/>
                <w:b/>
                <w:sz w:val="2"/>
                <w:szCs w:val="2"/>
              </w:rPr>
            </w:pPr>
          </w:p>
          <w:p w14:paraId="4E24897A" w14:textId="4A313C68" w:rsidR="007B4075" w:rsidRDefault="007B4075" w:rsidP="00193CA7">
            <w:pPr>
              <w:spacing w:after="120"/>
              <w:jc w:val="center"/>
              <w:rPr>
                <w:rFonts w:cstheme="minorHAnsi"/>
                <w:b/>
                <w:sz w:val="2"/>
                <w:szCs w:val="2"/>
              </w:rPr>
            </w:pPr>
          </w:p>
          <w:p w14:paraId="5DE7444F" w14:textId="77777777" w:rsidR="00AA53A2" w:rsidRPr="00C138B1" w:rsidRDefault="00AA53A2" w:rsidP="00193CA7">
            <w:pPr>
              <w:spacing w:after="120"/>
              <w:jc w:val="center"/>
              <w:rPr>
                <w:rFonts w:cstheme="minorHAnsi"/>
                <w:b/>
                <w:sz w:val="2"/>
                <w:szCs w:val="2"/>
              </w:rPr>
            </w:pPr>
          </w:p>
          <w:p w14:paraId="4416CAD0" w14:textId="36E21C36" w:rsidR="001D26DE" w:rsidRPr="00C138B1" w:rsidRDefault="00F871F9" w:rsidP="00193CA7">
            <w:pPr>
              <w:spacing w:after="120"/>
              <w:jc w:val="center"/>
              <w:rPr>
                <w:rFonts w:cstheme="minorHAnsi"/>
                <w:b/>
                <w:sz w:val="20"/>
                <w:szCs w:val="20"/>
              </w:rPr>
            </w:pPr>
            <w:r w:rsidRPr="00C138B1">
              <w:rPr>
                <w:rFonts w:cstheme="minorHAnsi"/>
                <w:b/>
                <w:sz w:val="20"/>
                <w:szCs w:val="20"/>
              </w:rPr>
              <w:t>ii</w:t>
            </w:r>
          </w:p>
          <w:p w14:paraId="7941D175" w14:textId="0A8F6DDA" w:rsidR="00C526B8" w:rsidRDefault="00C526B8" w:rsidP="00193CA7">
            <w:pPr>
              <w:spacing w:after="120"/>
              <w:jc w:val="center"/>
              <w:rPr>
                <w:rFonts w:cstheme="minorHAnsi"/>
                <w:b/>
                <w:sz w:val="8"/>
                <w:szCs w:val="8"/>
              </w:rPr>
            </w:pPr>
          </w:p>
          <w:p w14:paraId="3B75F26D" w14:textId="1B610A94" w:rsidR="00F76B8F" w:rsidRDefault="00F76B8F" w:rsidP="00193CA7">
            <w:pPr>
              <w:spacing w:after="120"/>
              <w:jc w:val="center"/>
              <w:rPr>
                <w:rFonts w:cstheme="minorHAnsi"/>
                <w:b/>
                <w:sz w:val="8"/>
                <w:szCs w:val="8"/>
              </w:rPr>
            </w:pPr>
          </w:p>
          <w:p w14:paraId="63884A6F" w14:textId="77777777" w:rsidR="0064684C" w:rsidRDefault="0064684C" w:rsidP="00193CA7">
            <w:pPr>
              <w:spacing w:after="120"/>
              <w:jc w:val="center"/>
              <w:rPr>
                <w:rFonts w:cstheme="minorHAnsi"/>
                <w:b/>
                <w:sz w:val="2"/>
                <w:szCs w:val="2"/>
              </w:rPr>
            </w:pPr>
          </w:p>
          <w:p w14:paraId="6C08B3C9" w14:textId="208AE6E2" w:rsidR="00F76B8F" w:rsidRDefault="00F76B8F" w:rsidP="00193CA7">
            <w:pPr>
              <w:spacing w:after="120"/>
              <w:jc w:val="center"/>
              <w:rPr>
                <w:rFonts w:cstheme="minorHAnsi"/>
                <w:b/>
                <w:sz w:val="2"/>
                <w:szCs w:val="2"/>
              </w:rPr>
            </w:pPr>
          </w:p>
          <w:p w14:paraId="2C4A7354" w14:textId="67D1F790" w:rsidR="00C526B8" w:rsidRPr="007B4075" w:rsidRDefault="001D26DE" w:rsidP="00193CA7">
            <w:pPr>
              <w:spacing w:after="120"/>
              <w:jc w:val="center"/>
              <w:rPr>
                <w:rFonts w:cstheme="minorHAnsi"/>
                <w:b/>
                <w:sz w:val="20"/>
                <w:szCs w:val="20"/>
              </w:rPr>
            </w:pPr>
            <w:r w:rsidRPr="00C138B1">
              <w:rPr>
                <w:rFonts w:cstheme="minorHAnsi"/>
                <w:b/>
                <w:sz w:val="20"/>
                <w:szCs w:val="20"/>
              </w:rPr>
              <w:t>i</w:t>
            </w:r>
            <w:r w:rsidR="007B4075">
              <w:rPr>
                <w:rFonts w:cstheme="minorHAnsi"/>
                <w:b/>
                <w:sz w:val="20"/>
                <w:szCs w:val="20"/>
              </w:rPr>
              <w:t>ii</w:t>
            </w:r>
          </w:p>
          <w:p w14:paraId="7988BE4C" w14:textId="0DF962EC" w:rsidR="00EA7B74" w:rsidRDefault="00EA7B74" w:rsidP="00193CA7">
            <w:pPr>
              <w:spacing w:after="120"/>
              <w:jc w:val="center"/>
              <w:rPr>
                <w:rFonts w:cstheme="minorHAnsi"/>
                <w:b/>
                <w:sz w:val="2"/>
                <w:szCs w:val="2"/>
              </w:rPr>
            </w:pPr>
          </w:p>
          <w:p w14:paraId="3354AE35" w14:textId="429A6706" w:rsidR="00EA7B74" w:rsidRDefault="00EA7B74" w:rsidP="00193CA7">
            <w:pPr>
              <w:spacing w:after="120"/>
              <w:jc w:val="center"/>
              <w:rPr>
                <w:rFonts w:cstheme="minorHAnsi"/>
                <w:b/>
                <w:sz w:val="2"/>
                <w:szCs w:val="2"/>
              </w:rPr>
            </w:pPr>
          </w:p>
          <w:p w14:paraId="1F73BF5F" w14:textId="1B167869" w:rsidR="007B4075" w:rsidRDefault="007B4075" w:rsidP="00193CA7">
            <w:pPr>
              <w:jc w:val="center"/>
              <w:rPr>
                <w:rFonts w:cstheme="minorHAnsi"/>
                <w:b/>
                <w:sz w:val="2"/>
                <w:szCs w:val="2"/>
              </w:rPr>
            </w:pPr>
          </w:p>
          <w:p w14:paraId="48160A8B" w14:textId="109F4B65" w:rsidR="00FC05B8" w:rsidRDefault="00FC05B8" w:rsidP="00193CA7">
            <w:pPr>
              <w:jc w:val="center"/>
              <w:rPr>
                <w:rFonts w:cstheme="minorHAnsi"/>
                <w:b/>
                <w:sz w:val="2"/>
                <w:szCs w:val="2"/>
              </w:rPr>
            </w:pPr>
          </w:p>
          <w:p w14:paraId="6CD5551E" w14:textId="35256D04" w:rsidR="00683CE5" w:rsidRDefault="002859A2" w:rsidP="00193CA7">
            <w:pPr>
              <w:jc w:val="center"/>
              <w:rPr>
                <w:rFonts w:cstheme="minorHAnsi"/>
                <w:b/>
                <w:bCs/>
                <w:sz w:val="20"/>
                <w:szCs w:val="20"/>
              </w:rPr>
            </w:pPr>
            <w:r>
              <w:rPr>
                <w:rFonts w:cstheme="minorHAnsi"/>
                <w:b/>
                <w:bCs/>
                <w:sz w:val="20"/>
                <w:szCs w:val="20"/>
              </w:rPr>
              <w:t>21</w:t>
            </w:r>
            <w:r w:rsidR="00C138B1">
              <w:rPr>
                <w:rFonts w:cstheme="minorHAnsi"/>
                <w:b/>
                <w:bCs/>
                <w:sz w:val="20"/>
                <w:szCs w:val="20"/>
              </w:rPr>
              <w:t>/</w:t>
            </w:r>
            <w:r w:rsidR="00911578">
              <w:rPr>
                <w:rFonts w:cstheme="minorHAnsi"/>
                <w:b/>
                <w:bCs/>
                <w:sz w:val="20"/>
                <w:szCs w:val="20"/>
              </w:rPr>
              <w:t>10</w:t>
            </w:r>
            <w:r w:rsidR="00C138B1">
              <w:rPr>
                <w:rFonts w:cstheme="minorHAnsi"/>
                <w:b/>
                <w:bCs/>
                <w:sz w:val="20"/>
                <w:szCs w:val="20"/>
              </w:rPr>
              <w:t>/8</w:t>
            </w:r>
          </w:p>
          <w:p w14:paraId="67419A4B" w14:textId="77777777" w:rsidR="00683CE5" w:rsidRDefault="00683CE5" w:rsidP="00193CA7">
            <w:pPr>
              <w:jc w:val="center"/>
              <w:rPr>
                <w:rFonts w:cstheme="minorHAnsi"/>
                <w:b/>
                <w:bCs/>
                <w:sz w:val="2"/>
                <w:szCs w:val="2"/>
              </w:rPr>
            </w:pPr>
          </w:p>
          <w:p w14:paraId="2C0063E6" w14:textId="26054BC4" w:rsidR="00EA7B74" w:rsidRDefault="00EA7B74" w:rsidP="00193CA7">
            <w:pPr>
              <w:jc w:val="center"/>
              <w:rPr>
                <w:rFonts w:cstheme="minorHAnsi"/>
                <w:b/>
                <w:bCs/>
                <w:sz w:val="2"/>
                <w:szCs w:val="2"/>
              </w:rPr>
            </w:pPr>
          </w:p>
          <w:p w14:paraId="4F258C84" w14:textId="1CA6E6EC" w:rsidR="004848A4" w:rsidRDefault="004848A4" w:rsidP="00193CA7">
            <w:pPr>
              <w:spacing w:after="120"/>
              <w:jc w:val="center"/>
              <w:rPr>
                <w:sz w:val="2"/>
                <w:szCs w:val="2"/>
              </w:rPr>
            </w:pPr>
          </w:p>
          <w:p w14:paraId="49F5A0B5" w14:textId="77777777" w:rsidR="00193CA7" w:rsidRDefault="00193CA7" w:rsidP="00193CA7">
            <w:pPr>
              <w:spacing w:after="120"/>
              <w:jc w:val="center"/>
              <w:rPr>
                <w:sz w:val="2"/>
                <w:szCs w:val="2"/>
              </w:rPr>
            </w:pPr>
          </w:p>
          <w:p w14:paraId="71BB5121" w14:textId="3303B216" w:rsidR="00683CE5" w:rsidRDefault="00683CE5" w:rsidP="00193CA7">
            <w:pPr>
              <w:spacing w:after="120"/>
              <w:rPr>
                <w:rFonts w:cstheme="minorHAnsi"/>
                <w:b/>
                <w:bCs/>
                <w:sz w:val="2"/>
                <w:szCs w:val="2"/>
              </w:rPr>
            </w:pPr>
          </w:p>
          <w:p w14:paraId="39A3A604" w14:textId="5624C7E3" w:rsidR="00193CA7" w:rsidRDefault="00193CA7" w:rsidP="00193CA7">
            <w:pPr>
              <w:spacing w:after="120"/>
              <w:rPr>
                <w:rFonts w:cstheme="minorHAnsi"/>
                <w:b/>
                <w:bCs/>
                <w:sz w:val="2"/>
                <w:szCs w:val="2"/>
              </w:rPr>
            </w:pPr>
          </w:p>
          <w:p w14:paraId="5C152089" w14:textId="77777777" w:rsidR="00193CA7" w:rsidRPr="004848A4" w:rsidRDefault="00193CA7" w:rsidP="00193CA7">
            <w:pPr>
              <w:spacing w:after="120"/>
              <w:rPr>
                <w:rFonts w:cstheme="minorHAnsi"/>
                <w:b/>
                <w:bCs/>
                <w:sz w:val="2"/>
                <w:szCs w:val="2"/>
              </w:rPr>
            </w:pPr>
          </w:p>
          <w:p w14:paraId="55ED4A6A" w14:textId="77777777" w:rsidR="005E08E7" w:rsidRDefault="002859A2" w:rsidP="005E08E7">
            <w:pPr>
              <w:jc w:val="center"/>
              <w:rPr>
                <w:rFonts w:cstheme="minorHAnsi"/>
                <w:b/>
                <w:bCs/>
                <w:sz w:val="8"/>
                <w:szCs w:val="8"/>
              </w:rPr>
            </w:pPr>
            <w:r>
              <w:rPr>
                <w:rFonts w:cstheme="minorHAnsi"/>
                <w:b/>
                <w:bCs/>
                <w:sz w:val="20"/>
                <w:szCs w:val="20"/>
              </w:rPr>
              <w:t>21</w:t>
            </w:r>
            <w:r w:rsidR="00911578">
              <w:rPr>
                <w:rFonts w:cstheme="minorHAnsi"/>
                <w:b/>
                <w:bCs/>
                <w:sz w:val="20"/>
                <w:szCs w:val="20"/>
              </w:rPr>
              <w:t>/</w:t>
            </w:r>
            <w:r w:rsidR="004848A4">
              <w:rPr>
                <w:rFonts w:cstheme="minorHAnsi"/>
                <w:b/>
                <w:bCs/>
                <w:sz w:val="20"/>
                <w:szCs w:val="20"/>
              </w:rPr>
              <w:t>1</w:t>
            </w:r>
            <w:r w:rsidR="00911578">
              <w:rPr>
                <w:rFonts w:cstheme="minorHAnsi"/>
                <w:b/>
                <w:bCs/>
                <w:sz w:val="20"/>
                <w:szCs w:val="20"/>
              </w:rPr>
              <w:t>0</w:t>
            </w:r>
            <w:r w:rsidR="00FC7ECA">
              <w:rPr>
                <w:rFonts w:cstheme="minorHAnsi"/>
                <w:b/>
                <w:bCs/>
                <w:sz w:val="20"/>
                <w:szCs w:val="20"/>
              </w:rPr>
              <w:t>/9</w:t>
            </w:r>
          </w:p>
          <w:p w14:paraId="61827B7A" w14:textId="14CEA06E" w:rsidR="004848A4" w:rsidRPr="005E08E7" w:rsidRDefault="005F11CD" w:rsidP="005E08E7">
            <w:pPr>
              <w:jc w:val="center"/>
              <w:rPr>
                <w:rFonts w:cstheme="minorHAnsi"/>
                <w:b/>
                <w:bCs/>
                <w:sz w:val="8"/>
                <w:szCs w:val="8"/>
              </w:rPr>
            </w:pPr>
            <w:r>
              <w:rPr>
                <w:rFonts w:cstheme="minorHAnsi"/>
                <w:b/>
                <w:sz w:val="20"/>
                <w:szCs w:val="20"/>
              </w:rPr>
              <w:t>i</w:t>
            </w:r>
          </w:p>
          <w:p w14:paraId="4E010302" w14:textId="77777777" w:rsidR="002859A2" w:rsidRDefault="002859A2" w:rsidP="00193CA7">
            <w:pPr>
              <w:spacing w:after="120"/>
              <w:jc w:val="center"/>
              <w:rPr>
                <w:rFonts w:cstheme="minorHAnsi"/>
                <w:b/>
                <w:sz w:val="20"/>
                <w:szCs w:val="20"/>
              </w:rPr>
            </w:pPr>
          </w:p>
          <w:p w14:paraId="0406D56A" w14:textId="008373E0" w:rsidR="006D740E" w:rsidRPr="00C138B1" w:rsidRDefault="00931FF9" w:rsidP="00193CA7">
            <w:pPr>
              <w:spacing w:after="120"/>
              <w:jc w:val="center"/>
              <w:rPr>
                <w:rFonts w:cstheme="minorHAnsi"/>
                <w:b/>
                <w:sz w:val="20"/>
                <w:szCs w:val="20"/>
              </w:rPr>
            </w:pPr>
            <w:r w:rsidRPr="00C138B1">
              <w:rPr>
                <w:rFonts w:cstheme="minorHAnsi"/>
                <w:b/>
                <w:sz w:val="20"/>
                <w:szCs w:val="20"/>
              </w:rPr>
              <w:t>i</w:t>
            </w:r>
            <w:r w:rsidR="00683CE5">
              <w:rPr>
                <w:rFonts w:cstheme="minorHAnsi"/>
                <w:b/>
                <w:sz w:val="20"/>
                <w:szCs w:val="20"/>
              </w:rPr>
              <w:t>i</w:t>
            </w:r>
          </w:p>
          <w:p w14:paraId="06F5B228" w14:textId="22521848" w:rsidR="00916962" w:rsidRDefault="00916962" w:rsidP="00193CA7">
            <w:pPr>
              <w:spacing w:after="120"/>
              <w:jc w:val="center"/>
              <w:rPr>
                <w:rFonts w:cstheme="minorHAnsi"/>
                <w:b/>
                <w:bCs/>
                <w:sz w:val="20"/>
                <w:szCs w:val="20"/>
              </w:rPr>
            </w:pPr>
          </w:p>
          <w:p w14:paraId="427A4B70" w14:textId="6CC9E43E" w:rsidR="00916962" w:rsidRDefault="00916962" w:rsidP="00193CA7">
            <w:pPr>
              <w:spacing w:after="120"/>
              <w:jc w:val="center"/>
              <w:rPr>
                <w:rFonts w:cstheme="minorHAnsi"/>
                <w:b/>
                <w:bCs/>
                <w:sz w:val="20"/>
                <w:szCs w:val="20"/>
              </w:rPr>
            </w:pPr>
          </w:p>
          <w:p w14:paraId="0DEC2B07" w14:textId="383B51FB" w:rsidR="00734E1D" w:rsidRDefault="00734E1D" w:rsidP="00193CA7">
            <w:pPr>
              <w:spacing w:after="120"/>
              <w:jc w:val="center"/>
              <w:rPr>
                <w:rFonts w:cstheme="minorHAnsi"/>
                <w:b/>
                <w:bCs/>
                <w:sz w:val="20"/>
                <w:szCs w:val="20"/>
              </w:rPr>
            </w:pPr>
          </w:p>
          <w:p w14:paraId="2AFF1EEA" w14:textId="1851C4DC" w:rsidR="00734E1D" w:rsidRDefault="00734E1D" w:rsidP="00193CA7">
            <w:pPr>
              <w:spacing w:after="120"/>
              <w:jc w:val="center"/>
              <w:rPr>
                <w:rFonts w:cstheme="minorHAnsi"/>
                <w:b/>
                <w:bCs/>
                <w:sz w:val="20"/>
                <w:szCs w:val="20"/>
              </w:rPr>
            </w:pPr>
          </w:p>
          <w:p w14:paraId="7A18B764" w14:textId="77777777" w:rsidR="00734E1D" w:rsidRDefault="00734E1D" w:rsidP="00193CA7">
            <w:pPr>
              <w:spacing w:after="120"/>
              <w:jc w:val="center"/>
              <w:rPr>
                <w:rFonts w:cstheme="minorHAnsi"/>
                <w:b/>
                <w:bCs/>
                <w:sz w:val="20"/>
                <w:szCs w:val="20"/>
              </w:rPr>
            </w:pPr>
          </w:p>
          <w:p w14:paraId="45715FDE" w14:textId="10392217" w:rsidR="00D8501A" w:rsidRDefault="00D8501A" w:rsidP="00193CA7">
            <w:pPr>
              <w:spacing w:after="120"/>
              <w:jc w:val="center"/>
              <w:rPr>
                <w:rFonts w:cstheme="minorHAnsi"/>
                <w:b/>
                <w:bCs/>
                <w:sz w:val="2"/>
                <w:szCs w:val="2"/>
              </w:rPr>
            </w:pPr>
          </w:p>
          <w:p w14:paraId="7ADD8C57" w14:textId="214083D2" w:rsidR="001D784E" w:rsidRDefault="001D784E" w:rsidP="00193CA7">
            <w:pPr>
              <w:spacing w:after="120"/>
              <w:jc w:val="center"/>
              <w:rPr>
                <w:rFonts w:cstheme="minorHAnsi"/>
                <w:b/>
                <w:bCs/>
                <w:sz w:val="2"/>
                <w:szCs w:val="2"/>
              </w:rPr>
            </w:pPr>
          </w:p>
          <w:p w14:paraId="430DD8F2" w14:textId="08177193" w:rsidR="00734E1D" w:rsidRDefault="00734E1D" w:rsidP="00193CA7">
            <w:pPr>
              <w:spacing w:after="120"/>
              <w:jc w:val="center"/>
              <w:rPr>
                <w:rFonts w:cstheme="minorHAnsi"/>
                <w:b/>
                <w:bCs/>
                <w:sz w:val="2"/>
                <w:szCs w:val="2"/>
              </w:rPr>
            </w:pPr>
          </w:p>
          <w:p w14:paraId="066CD8D1" w14:textId="7746E83E" w:rsidR="0064684C" w:rsidRDefault="0064684C" w:rsidP="00193CA7">
            <w:pPr>
              <w:spacing w:after="120"/>
              <w:jc w:val="center"/>
              <w:rPr>
                <w:rFonts w:cstheme="minorHAnsi"/>
                <w:b/>
                <w:bCs/>
                <w:sz w:val="2"/>
                <w:szCs w:val="2"/>
              </w:rPr>
            </w:pPr>
          </w:p>
          <w:p w14:paraId="76488888" w14:textId="57AACCE7" w:rsidR="00B93242" w:rsidRDefault="00B93242" w:rsidP="00193CA7">
            <w:pPr>
              <w:spacing w:after="120"/>
              <w:jc w:val="center"/>
              <w:rPr>
                <w:rFonts w:cstheme="minorHAnsi"/>
                <w:b/>
                <w:bCs/>
                <w:sz w:val="2"/>
                <w:szCs w:val="2"/>
              </w:rPr>
            </w:pPr>
          </w:p>
          <w:p w14:paraId="4E83B1BA" w14:textId="77777777" w:rsidR="00B93242" w:rsidRDefault="00B93242" w:rsidP="00193CA7">
            <w:pPr>
              <w:spacing w:after="120"/>
              <w:jc w:val="center"/>
              <w:rPr>
                <w:rFonts w:cstheme="minorHAnsi"/>
                <w:b/>
                <w:bCs/>
                <w:sz w:val="2"/>
                <w:szCs w:val="2"/>
              </w:rPr>
            </w:pPr>
          </w:p>
          <w:p w14:paraId="263367C9" w14:textId="1D2145AA" w:rsidR="0064684C" w:rsidRDefault="0064684C" w:rsidP="00193CA7">
            <w:pPr>
              <w:spacing w:after="120"/>
              <w:jc w:val="center"/>
              <w:rPr>
                <w:rFonts w:cstheme="minorHAnsi"/>
                <w:b/>
                <w:bCs/>
                <w:sz w:val="2"/>
                <w:szCs w:val="2"/>
              </w:rPr>
            </w:pPr>
          </w:p>
          <w:p w14:paraId="207A54B7" w14:textId="1010AEAD" w:rsidR="0064684C" w:rsidRDefault="0064684C" w:rsidP="00193CA7">
            <w:pPr>
              <w:spacing w:after="120"/>
              <w:jc w:val="center"/>
              <w:rPr>
                <w:rFonts w:cstheme="minorHAnsi"/>
                <w:b/>
                <w:bCs/>
                <w:sz w:val="2"/>
                <w:szCs w:val="2"/>
              </w:rPr>
            </w:pPr>
          </w:p>
          <w:p w14:paraId="6B09CD2E" w14:textId="3A245946" w:rsidR="0064684C" w:rsidRDefault="0064684C" w:rsidP="00193CA7">
            <w:pPr>
              <w:spacing w:after="120"/>
              <w:jc w:val="center"/>
              <w:rPr>
                <w:rFonts w:cstheme="minorHAnsi"/>
                <w:b/>
                <w:bCs/>
                <w:sz w:val="2"/>
                <w:szCs w:val="2"/>
              </w:rPr>
            </w:pPr>
          </w:p>
          <w:p w14:paraId="1F8196B1" w14:textId="77777777" w:rsidR="00683CE5" w:rsidRDefault="00683CE5" w:rsidP="00193CA7">
            <w:pPr>
              <w:spacing w:after="120"/>
              <w:jc w:val="center"/>
              <w:rPr>
                <w:rFonts w:cstheme="minorHAnsi"/>
                <w:b/>
                <w:bCs/>
                <w:sz w:val="2"/>
                <w:szCs w:val="2"/>
              </w:rPr>
            </w:pPr>
          </w:p>
          <w:p w14:paraId="128F4110" w14:textId="1CBFAD73" w:rsidR="00FC05B8" w:rsidRDefault="00FC05B8" w:rsidP="00193CA7">
            <w:pPr>
              <w:spacing w:after="120"/>
              <w:jc w:val="center"/>
              <w:rPr>
                <w:rFonts w:cstheme="minorHAnsi"/>
                <w:b/>
                <w:bCs/>
                <w:sz w:val="2"/>
                <w:szCs w:val="2"/>
              </w:rPr>
            </w:pPr>
          </w:p>
          <w:p w14:paraId="006DD5D2" w14:textId="77777777" w:rsidR="00FC05B8" w:rsidRDefault="00FC05B8" w:rsidP="00193CA7">
            <w:pPr>
              <w:spacing w:after="120"/>
              <w:jc w:val="center"/>
              <w:rPr>
                <w:rFonts w:cstheme="minorHAnsi"/>
                <w:b/>
                <w:bCs/>
                <w:sz w:val="2"/>
                <w:szCs w:val="2"/>
              </w:rPr>
            </w:pPr>
          </w:p>
          <w:p w14:paraId="72F671E8" w14:textId="77777777" w:rsidR="00FC05B8" w:rsidRDefault="00FC05B8" w:rsidP="00193CA7">
            <w:pPr>
              <w:spacing w:after="120"/>
              <w:jc w:val="center"/>
              <w:rPr>
                <w:rFonts w:cstheme="minorHAnsi"/>
                <w:b/>
                <w:bCs/>
                <w:sz w:val="2"/>
                <w:szCs w:val="2"/>
              </w:rPr>
            </w:pPr>
          </w:p>
          <w:p w14:paraId="1306621F" w14:textId="77777777" w:rsidR="005E08E7" w:rsidRDefault="005E08E7" w:rsidP="00193CA7">
            <w:pPr>
              <w:spacing w:after="120"/>
              <w:jc w:val="center"/>
              <w:rPr>
                <w:rFonts w:cstheme="minorHAnsi"/>
                <w:b/>
                <w:bCs/>
                <w:sz w:val="20"/>
                <w:szCs w:val="20"/>
              </w:rPr>
            </w:pPr>
          </w:p>
          <w:p w14:paraId="5662D6F0" w14:textId="1E2F2E0D" w:rsidR="00931FF9" w:rsidRPr="00DA7E91" w:rsidRDefault="002859A2" w:rsidP="00193CA7">
            <w:pPr>
              <w:spacing w:after="120"/>
              <w:jc w:val="center"/>
              <w:rPr>
                <w:rFonts w:cstheme="minorHAnsi"/>
                <w:b/>
                <w:bCs/>
                <w:sz w:val="20"/>
                <w:szCs w:val="20"/>
              </w:rPr>
            </w:pPr>
            <w:bookmarkStart w:id="0" w:name="_GoBack"/>
            <w:bookmarkEnd w:id="0"/>
            <w:r>
              <w:rPr>
                <w:rFonts w:cstheme="minorHAnsi"/>
                <w:b/>
                <w:bCs/>
                <w:sz w:val="20"/>
                <w:szCs w:val="20"/>
              </w:rPr>
              <w:t>21</w:t>
            </w:r>
            <w:r w:rsidR="00911578">
              <w:rPr>
                <w:rFonts w:cstheme="minorHAnsi"/>
                <w:b/>
                <w:bCs/>
                <w:sz w:val="20"/>
                <w:szCs w:val="20"/>
              </w:rPr>
              <w:t>/10</w:t>
            </w:r>
            <w:r w:rsidR="006D740E">
              <w:rPr>
                <w:rFonts w:cstheme="minorHAnsi"/>
                <w:b/>
                <w:bCs/>
                <w:sz w:val="20"/>
                <w:szCs w:val="20"/>
              </w:rPr>
              <w:t>/10</w:t>
            </w:r>
          </w:p>
        </w:tc>
        <w:tc>
          <w:tcPr>
            <w:tcW w:w="8397" w:type="dxa"/>
            <w:tcBorders>
              <w:left w:val="single" w:sz="4" w:space="0" w:color="auto"/>
              <w:right w:val="single" w:sz="4" w:space="0" w:color="auto"/>
            </w:tcBorders>
          </w:tcPr>
          <w:p w14:paraId="2E7AB68D" w14:textId="77777777" w:rsidR="00603F2A" w:rsidRPr="00B8080F" w:rsidRDefault="00603F2A" w:rsidP="00D15670">
            <w:pPr>
              <w:rPr>
                <w:rFonts w:cstheme="minorHAnsi"/>
                <w:b/>
                <w:sz w:val="2"/>
                <w:szCs w:val="2"/>
                <w:u w:val="single"/>
              </w:rPr>
            </w:pPr>
          </w:p>
          <w:p w14:paraId="03188BDA" w14:textId="77777777" w:rsidR="00B8080F" w:rsidRDefault="00B8080F" w:rsidP="00D15670">
            <w:pPr>
              <w:rPr>
                <w:rFonts w:cstheme="minorHAnsi"/>
                <w:b/>
                <w:sz w:val="2"/>
                <w:szCs w:val="2"/>
                <w:u w:val="single"/>
              </w:rPr>
            </w:pPr>
          </w:p>
          <w:p w14:paraId="7612BCD5" w14:textId="77777777" w:rsidR="00B8080F" w:rsidRDefault="00B8080F" w:rsidP="00D15670">
            <w:pPr>
              <w:rPr>
                <w:rFonts w:cstheme="minorHAnsi"/>
                <w:b/>
                <w:sz w:val="2"/>
                <w:szCs w:val="2"/>
                <w:u w:val="single"/>
              </w:rPr>
            </w:pPr>
          </w:p>
          <w:p w14:paraId="70685D03" w14:textId="77777777" w:rsidR="00B8080F" w:rsidRDefault="00B8080F" w:rsidP="00D15670">
            <w:pPr>
              <w:rPr>
                <w:rFonts w:cstheme="minorHAnsi"/>
                <w:b/>
                <w:sz w:val="2"/>
                <w:szCs w:val="2"/>
                <w:u w:val="single"/>
              </w:rPr>
            </w:pPr>
          </w:p>
          <w:p w14:paraId="1DB59172" w14:textId="77777777" w:rsidR="00B8080F" w:rsidRDefault="00B8080F" w:rsidP="00D15670">
            <w:pPr>
              <w:rPr>
                <w:rFonts w:cstheme="minorHAnsi"/>
                <w:b/>
                <w:sz w:val="2"/>
                <w:szCs w:val="2"/>
                <w:u w:val="single"/>
              </w:rPr>
            </w:pPr>
          </w:p>
          <w:p w14:paraId="6EF081A3" w14:textId="77777777" w:rsidR="00B8080F" w:rsidRDefault="00B8080F" w:rsidP="00D15670">
            <w:pPr>
              <w:rPr>
                <w:rFonts w:cstheme="minorHAnsi"/>
                <w:b/>
                <w:sz w:val="2"/>
                <w:szCs w:val="2"/>
                <w:u w:val="single"/>
              </w:rPr>
            </w:pPr>
          </w:p>
          <w:p w14:paraId="6BA8A2A3" w14:textId="77777777" w:rsidR="00B8080F" w:rsidRDefault="00B8080F" w:rsidP="00D15670">
            <w:pPr>
              <w:rPr>
                <w:rFonts w:cstheme="minorHAnsi"/>
                <w:b/>
                <w:sz w:val="2"/>
                <w:szCs w:val="2"/>
                <w:u w:val="single"/>
              </w:rPr>
            </w:pPr>
          </w:p>
          <w:p w14:paraId="697795F7" w14:textId="77777777" w:rsidR="00B8080F" w:rsidRDefault="00B8080F" w:rsidP="00D15670">
            <w:pPr>
              <w:rPr>
                <w:rFonts w:cstheme="minorHAnsi"/>
                <w:b/>
                <w:sz w:val="2"/>
                <w:szCs w:val="2"/>
                <w:u w:val="single"/>
              </w:rPr>
            </w:pPr>
          </w:p>
          <w:p w14:paraId="29936EF1" w14:textId="77777777" w:rsidR="00B8080F" w:rsidRDefault="00B8080F" w:rsidP="00D15670">
            <w:pPr>
              <w:rPr>
                <w:rFonts w:cstheme="minorHAnsi"/>
                <w:b/>
                <w:sz w:val="2"/>
                <w:szCs w:val="2"/>
                <w:u w:val="single"/>
              </w:rPr>
            </w:pPr>
          </w:p>
          <w:p w14:paraId="4B7375F2" w14:textId="77777777" w:rsidR="00B8080F" w:rsidRDefault="00B8080F" w:rsidP="00D15670">
            <w:pPr>
              <w:rPr>
                <w:rFonts w:cstheme="minorHAnsi"/>
                <w:b/>
                <w:sz w:val="2"/>
                <w:szCs w:val="2"/>
                <w:u w:val="single"/>
              </w:rPr>
            </w:pPr>
          </w:p>
          <w:p w14:paraId="0C3D44F4" w14:textId="77777777" w:rsidR="00B8080F" w:rsidRDefault="00B8080F" w:rsidP="00D15670">
            <w:pPr>
              <w:rPr>
                <w:rFonts w:cstheme="minorHAnsi"/>
                <w:b/>
                <w:sz w:val="2"/>
                <w:szCs w:val="2"/>
                <w:u w:val="single"/>
              </w:rPr>
            </w:pPr>
          </w:p>
          <w:p w14:paraId="5F1B4B8B" w14:textId="77777777" w:rsidR="00B8080F" w:rsidRDefault="00B8080F" w:rsidP="00D15670">
            <w:pPr>
              <w:rPr>
                <w:rFonts w:cstheme="minorHAnsi"/>
                <w:b/>
                <w:sz w:val="2"/>
                <w:szCs w:val="2"/>
                <w:u w:val="single"/>
              </w:rPr>
            </w:pPr>
          </w:p>
          <w:p w14:paraId="409A4F86" w14:textId="77777777" w:rsidR="00B8080F" w:rsidRDefault="00B8080F" w:rsidP="00D15670">
            <w:pPr>
              <w:rPr>
                <w:rFonts w:cstheme="minorHAnsi"/>
                <w:b/>
                <w:sz w:val="2"/>
                <w:szCs w:val="2"/>
                <w:u w:val="single"/>
              </w:rPr>
            </w:pPr>
          </w:p>
          <w:p w14:paraId="6E6DADED" w14:textId="77777777" w:rsidR="00B8080F" w:rsidRDefault="00B8080F" w:rsidP="00D15670">
            <w:pPr>
              <w:rPr>
                <w:rFonts w:cstheme="minorHAnsi"/>
                <w:b/>
                <w:sz w:val="2"/>
                <w:szCs w:val="2"/>
                <w:u w:val="single"/>
              </w:rPr>
            </w:pPr>
          </w:p>
          <w:p w14:paraId="34222648" w14:textId="7AE997B3" w:rsidR="00806BE4" w:rsidRPr="00BF0849" w:rsidRDefault="00806BE4" w:rsidP="00D15670">
            <w:pPr>
              <w:rPr>
                <w:rFonts w:cstheme="minorHAnsi"/>
                <w:sz w:val="20"/>
                <w:szCs w:val="20"/>
                <w:u w:val="single"/>
              </w:rPr>
            </w:pPr>
            <w:r w:rsidRPr="00BF0849">
              <w:rPr>
                <w:rFonts w:cstheme="minorHAnsi"/>
                <w:b/>
                <w:sz w:val="20"/>
                <w:szCs w:val="20"/>
                <w:u w:val="single"/>
              </w:rPr>
              <w:t>Chairman’s Welcome &amp; Acceptance of Apologies for Absence (</w:t>
            </w:r>
            <w:r w:rsidRPr="00BF0849">
              <w:rPr>
                <w:rFonts w:cstheme="minorHAnsi"/>
                <w:b/>
                <w:bCs/>
                <w:sz w:val="20"/>
                <w:szCs w:val="20"/>
                <w:u w:val="single"/>
              </w:rPr>
              <w:t xml:space="preserve">LGA 1972, Section 85(1) &amp; (2)): </w:t>
            </w:r>
          </w:p>
          <w:p w14:paraId="00FD2736" w14:textId="2A8F5119" w:rsidR="001D26DE" w:rsidRPr="002A7E42" w:rsidRDefault="002E0411" w:rsidP="001D26DE">
            <w:pPr>
              <w:rPr>
                <w:rFonts w:cstheme="minorHAnsi"/>
                <w:sz w:val="20"/>
                <w:szCs w:val="20"/>
              </w:rPr>
            </w:pPr>
            <w:r w:rsidRPr="008E2858">
              <w:rPr>
                <w:rStyle w:val="xs1"/>
                <w:rFonts w:cstheme="minorHAnsi"/>
                <w:sz w:val="20"/>
                <w:szCs w:val="20"/>
              </w:rPr>
              <w:t>The Chairman welcomed everyone</w:t>
            </w:r>
            <w:r w:rsidR="001D26DE">
              <w:rPr>
                <w:rStyle w:val="xs1"/>
                <w:rFonts w:cstheme="minorHAnsi"/>
                <w:sz w:val="20"/>
                <w:szCs w:val="20"/>
              </w:rPr>
              <w:t xml:space="preserve"> and </w:t>
            </w:r>
            <w:r w:rsidR="001D26DE">
              <w:rPr>
                <w:rFonts w:cstheme="minorHAnsi"/>
                <w:sz w:val="20"/>
                <w:szCs w:val="20"/>
              </w:rPr>
              <w:t xml:space="preserve">reported having made contact with SALC to request a locum </w:t>
            </w:r>
            <w:r w:rsidR="001D26DE" w:rsidRPr="00715631">
              <w:rPr>
                <w:rFonts w:cstheme="minorHAnsi"/>
                <w:sz w:val="20"/>
                <w:szCs w:val="20"/>
              </w:rPr>
              <w:t xml:space="preserve">Clerk </w:t>
            </w:r>
            <w:r w:rsidR="008711FA">
              <w:rPr>
                <w:rFonts w:cstheme="minorHAnsi"/>
                <w:sz w:val="20"/>
                <w:szCs w:val="20"/>
              </w:rPr>
              <w:t xml:space="preserve">who responded that it was unlikely that a temporary Clerk could be found </w:t>
            </w:r>
            <w:r w:rsidR="007B0434">
              <w:rPr>
                <w:rFonts w:cstheme="minorHAnsi"/>
                <w:sz w:val="20"/>
                <w:szCs w:val="20"/>
              </w:rPr>
              <w:t xml:space="preserve">and </w:t>
            </w:r>
            <w:r w:rsidR="008711FA">
              <w:rPr>
                <w:rFonts w:cstheme="minorHAnsi"/>
                <w:sz w:val="20"/>
                <w:szCs w:val="20"/>
              </w:rPr>
              <w:t>it was acceptable to continue as we are, without a Clerk</w:t>
            </w:r>
            <w:r w:rsidR="00B93242">
              <w:rPr>
                <w:rFonts w:cstheme="minorHAnsi"/>
                <w:sz w:val="20"/>
                <w:szCs w:val="20"/>
              </w:rPr>
              <w:t>,</w:t>
            </w:r>
            <w:r w:rsidR="008711FA">
              <w:rPr>
                <w:rFonts w:cstheme="minorHAnsi"/>
                <w:sz w:val="20"/>
                <w:szCs w:val="20"/>
              </w:rPr>
              <w:t xml:space="preserve"> for the time being</w:t>
            </w:r>
            <w:r w:rsidR="00B93242">
              <w:rPr>
                <w:rFonts w:cstheme="minorHAnsi"/>
                <w:sz w:val="20"/>
                <w:szCs w:val="20"/>
              </w:rPr>
              <w:t xml:space="preserve"> </w:t>
            </w:r>
            <w:r w:rsidR="001D26DE" w:rsidRPr="00715631">
              <w:rPr>
                <w:rFonts w:cstheme="minorHAnsi"/>
                <w:sz w:val="20"/>
                <w:szCs w:val="20"/>
              </w:rPr>
              <w:t>whilst Vicky was recuperating</w:t>
            </w:r>
            <w:r w:rsidR="001D26DE">
              <w:rPr>
                <w:rFonts w:cstheme="minorHAnsi"/>
                <w:sz w:val="20"/>
                <w:szCs w:val="20"/>
              </w:rPr>
              <w:t>.</w:t>
            </w:r>
          </w:p>
          <w:p w14:paraId="51D4E1EB" w14:textId="32D689E6" w:rsidR="007119A1" w:rsidRDefault="00D65C97" w:rsidP="00D65C97">
            <w:pPr>
              <w:rPr>
                <w:rStyle w:val="xs1"/>
                <w:rFonts w:cstheme="minorHAnsi"/>
                <w:sz w:val="20"/>
                <w:szCs w:val="20"/>
              </w:rPr>
            </w:pPr>
            <w:r>
              <w:rPr>
                <w:rStyle w:val="xs1"/>
                <w:rFonts w:cstheme="minorHAnsi"/>
                <w:sz w:val="20"/>
                <w:szCs w:val="20"/>
              </w:rPr>
              <w:t xml:space="preserve"> </w:t>
            </w:r>
          </w:p>
          <w:p w14:paraId="50289E59" w14:textId="75D1DF5C" w:rsidR="00F41C7E" w:rsidRDefault="00C11749" w:rsidP="00D65C97">
            <w:pPr>
              <w:rPr>
                <w:rFonts w:ascii="Calibri" w:hAnsi="Calibri" w:cs="Calibri"/>
                <w:sz w:val="20"/>
                <w:szCs w:val="20"/>
              </w:rPr>
            </w:pPr>
            <w:r>
              <w:rPr>
                <w:rFonts w:cstheme="minorHAnsi"/>
                <w:b/>
                <w:sz w:val="20"/>
                <w:szCs w:val="20"/>
              </w:rPr>
              <w:t>A</w:t>
            </w:r>
            <w:r w:rsidR="002E0411" w:rsidRPr="00D65C97">
              <w:rPr>
                <w:rFonts w:cstheme="minorHAnsi"/>
                <w:b/>
                <w:sz w:val="20"/>
                <w:szCs w:val="20"/>
              </w:rPr>
              <w:t>pologies</w:t>
            </w:r>
            <w:r w:rsidR="00E45729">
              <w:rPr>
                <w:rFonts w:cstheme="minorHAnsi"/>
                <w:b/>
                <w:sz w:val="20"/>
                <w:szCs w:val="20"/>
              </w:rPr>
              <w:t xml:space="preserve">:  </w:t>
            </w:r>
            <w:r w:rsidR="00F41C7E">
              <w:rPr>
                <w:rFonts w:ascii="Calibri" w:hAnsi="Calibri" w:cs="Calibri"/>
                <w:sz w:val="20"/>
                <w:szCs w:val="20"/>
              </w:rPr>
              <w:t>The Parish Clerk.</w:t>
            </w:r>
            <w:r w:rsidR="009C69A7">
              <w:rPr>
                <w:rFonts w:ascii="Calibri" w:hAnsi="Calibri" w:cs="Calibri"/>
                <w:sz w:val="20"/>
                <w:szCs w:val="20"/>
              </w:rPr>
              <w:t xml:space="preserve">  </w:t>
            </w:r>
          </w:p>
          <w:p w14:paraId="1E197F3C" w14:textId="77777777" w:rsidR="00F41C7E" w:rsidRDefault="00F41C7E" w:rsidP="00D65C97">
            <w:pPr>
              <w:rPr>
                <w:rFonts w:ascii="Calibri" w:hAnsi="Calibri" w:cs="Calibri"/>
                <w:sz w:val="20"/>
                <w:szCs w:val="20"/>
              </w:rPr>
            </w:pPr>
          </w:p>
          <w:p w14:paraId="0D8059BA" w14:textId="5332EE46" w:rsidR="002A7E42" w:rsidRDefault="002A7E42" w:rsidP="00D65C97">
            <w:pPr>
              <w:rPr>
                <w:rFonts w:ascii="Calibri" w:hAnsi="Calibri" w:cs="Calibri"/>
                <w:sz w:val="20"/>
                <w:szCs w:val="20"/>
              </w:rPr>
            </w:pPr>
            <w:r>
              <w:rPr>
                <w:rFonts w:ascii="Calibri" w:hAnsi="Calibri" w:cs="Calibri"/>
                <w:b/>
                <w:sz w:val="20"/>
                <w:szCs w:val="20"/>
              </w:rPr>
              <w:t xml:space="preserve">Absent: </w:t>
            </w:r>
            <w:r w:rsidR="00F41C7E">
              <w:rPr>
                <w:rFonts w:ascii="Calibri" w:hAnsi="Calibri" w:cs="Calibri"/>
                <w:b/>
                <w:sz w:val="20"/>
                <w:szCs w:val="20"/>
              </w:rPr>
              <w:t xml:space="preserve"> </w:t>
            </w:r>
            <w:r w:rsidR="00D24328">
              <w:rPr>
                <w:rFonts w:ascii="Calibri" w:hAnsi="Calibri" w:cs="Calibri"/>
                <w:sz w:val="20"/>
                <w:szCs w:val="20"/>
              </w:rPr>
              <w:t>None.</w:t>
            </w:r>
          </w:p>
          <w:p w14:paraId="55460709" w14:textId="77777777" w:rsidR="00C75BE7" w:rsidRDefault="00C75BE7" w:rsidP="001970C5">
            <w:pPr>
              <w:rPr>
                <w:rFonts w:cstheme="minorHAnsi"/>
                <w:b/>
                <w:bCs/>
                <w:sz w:val="20"/>
                <w:szCs w:val="20"/>
                <w:u w:val="single"/>
              </w:rPr>
            </w:pPr>
          </w:p>
          <w:p w14:paraId="63131A37" w14:textId="77777777" w:rsidR="00785EB8" w:rsidRPr="008E2858" w:rsidRDefault="00785EB8" w:rsidP="00785EB8">
            <w:pPr>
              <w:rPr>
                <w:rFonts w:cstheme="minorHAnsi"/>
                <w:b/>
                <w:bCs/>
                <w:sz w:val="20"/>
                <w:szCs w:val="20"/>
                <w:u w:val="single"/>
              </w:rPr>
            </w:pPr>
            <w:r w:rsidRPr="008E2858">
              <w:rPr>
                <w:rFonts w:cstheme="minorHAnsi"/>
                <w:b/>
                <w:bCs/>
                <w:sz w:val="20"/>
                <w:szCs w:val="20"/>
                <w:u w:val="single"/>
              </w:rPr>
              <w:t xml:space="preserve">Declaration of </w:t>
            </w:r>
            <w:r>
              <w:rPr>
                <w:rFonts w:cstheme="minorHAnsi"/>
                <w:b/>
                <w:bCs/>
                <w:sz w:val="20"/>
                <w:szCs w:val="20"/>
                <w:u w:val="single"/>
              </w:rPr>
              <w:t xml:space="preserve">Members’ </w:t>
            </w:r>
            <w:r w:rsidRPr="008E2858">
              <w:rPr>
                <w:rFonts w:cstheme="minorHAnsi"/>
                <w:b/>
                <w:bCs/>
                <w:sz w:val="20"/>
                <w:szCs w:val="20"/>
                <w:u w:val="single"/>
              </w:rPr>
              <w:t xml:space="preserve">Interest (for items on the agenda) – LGA </w:t>
            </w:r>
            <w:r w:rsidRPr="00715631">
              <w:rPr>
                <w:rFonts w:cstheme="minorHAnsi"/>
                <w:b/>
                <w:bCs/>
                <w:sz w:val="20"/>
                <w:szCs w:val="20"/>
                <w:u w:val="single"/>
              </w:rPr>
              <w:t>2000 Part III:</w:t>
            </w:r>
          </w:p>
          <w:p w14:paraId="37F6D2B8" w14:textId="77777777" w:rsidR="001773FF" w:rsidRDefault="00361A4E" w:rsidP="001773FF">
            <w:pPr>
              <w:rPr>
                <w:rFonts w:cstheme="minorHAnsi"/>
                <w:sz w:val="20"/>
                <w:szCs w:val="20"/>
              </w:rPr>
            </w:pPr>
            <w:r>
              <w:rPr>
                <w:rFonts w:cstheme="minorHAnsi"/>
                <w:sz w:val="20"/>
                <w:szCs w:val="20"/>
              </w:rPr>
              <w:t>None</w:t>
            </w:r>
            <w:r w:rsidR="00744FC4">
              <w:rPr>
                <w:rFonts w:cstheme="minorHAnsi"/>
                <w:sz w:val="20"/>
                <w:szCs w:val="20"/>
              </w:rPr>
              <w:t>.</w:t>
            </w:r>
          </w:p>
          <w:p w14:paraId="436F3116" w14:textId="77777777" w:rsidR="001773FF" w:rsidRPr="009C69A7" w:rsidRDefault="001773FF" w:rsidP="001773FF">
            <w:pPr>
              <w:rPr>
                <w:sz w:val="20"/>
                <w:szCs w:val="20"/>
              </w:rPr>
            </w:pPr>
          </w:p>
          <w:p w14:paraId="1D3DECF6" w14:textId="739F9000" w:rsidR="00B8080F" w:rsidRDefault="00FE57E8" w:rsidP="00CA5CDF">
            <w:pPr>
              <w:spacing w:line="259" w:lineRule="auto"/>
              <w:rPr>
                <w:b/>
                <w:bCs/>
                <w:sz w:val="2"/>
                <w:szCs w:val="2"/>
                <w:u w:val="single"/>
              </w:rPr>
            </w:pPr>
            <w:r w:rsidRPr="009C69A7">
              <w:rPr>
                <w:b/>
                <w:bCs/>
                <w:sz w:val="20"/>
                <w:szCs w:val="20"/>
                <w:u w:val="single"/>
              </w:rPr>
              <w:t>Approval of the Minutes of the Parish Council meetings:</w:t>
            </w:r>
            <w:r w:rsidR="00B8080F">
              <w:rPr>
                <w:b/>
                <w:bCs/>
                <w:sz w:val="20"/>
                <w:szCs w:val="20"/>
                <w:u w:val="single"/>
              </w:rPr>
              <w:t xml:space="preserve"> </w:t>
            </w:r>
            <w:r w:rsidR="00B8080F">
              <w:rPr>
                <w:b/>
                <w:bCs/>
                <w:sz w:val="2"/>
                <w:szCs w:val="2"/>
                <w:u w:val="single"/>
              </w:rPr>
              <w:t xml:space="preserve"> </w:t>
            </w:r>
          </w:p>
          <w:p w14:paraId="4B6448EF" w14:textId="614ED941" w:rsidR="00B8080F" w:rsidRDefault="00B8080F" w:rsidP="00CA5CDF">
            <w:pPr>
              <w:spacing w:line="259" w:lineRule="auto"/>
              <w:rPr>
                <w:b/>
                <w:bCs/>
                <w:sz w:val="2"/>
                <w:szCs w:val="2"/>
                <w:u w:val="single"/>
              </w:rPr>
            </w:pPr>
          </w:p>
          <w:p w14:paraId="28F18A0D" w14:textId="5549DCBA" w:rsidR="00B8080F" w:rsidRDefault="00B8080F" w:rsidP="00CA5CDF">
            <w:pPr>
              <w:spacing w:line="259" w:lineRule="auto"/>
              <w:rPr>
                <w:b/>
                <w:bCs/>
                <w:sz w:val="2"/>
                <w:szCs w:val="2"/>
                <w:u w:val="single"/>
              </w:rPr>
            </w:pPr>
          </w:p>
          <w:p w14:paraId="0DA5BAC4" w14:textId="29FAB9F6" w:rsidR="00B8080F" w:rsidRDefault="00B8080F" w:rsidP="00CA5CDF">
            <w:pPr>
              <w:spacing w:line="259" w:lineRule="auto"/>
              <w:rPr>
                <w:b/>
                <w:bCs/>
                <w:sz w:val="2"/>
                <w:szCs w:val="2"/>
                <w:u w:val="single"/>
              </w:rPr>
            </w:pPr>
          </w:p>
          <w:p w14:paraId="12BCD428" w14:textId="7123C870" w:rsidR="00B8080F" w:rsidRDefault="00B8080F" w:rsidP="00CA5CDF">
            <w:pPr>
              <w:spacing w:line="259" w:lineRule="auto"/>
              <w:rPr>
                <w:b/>
                <w:bCs/>
                <w:sz w:val="2"/>
                <w:szCs w:val="2"/>
                <w:u w:val="single"/>
              </w:rPr>
            </w:pPr>
          </w:p>
          <w:p w14:paraId="04CD5C97" w14:textId="5565AF8C" w:rsidR="00B8080F" w:rsidRPr="003F1A51" w:rsidRDefault="00B8080F" w:rsidP="00CA5CDF">
            <w:pPr>
              <w:spacing w:line="259" w:lineRule="auto"/>
              <w:rPr>
                <w:bCs/>
                <w:sz w:val="2"/>
                <w:szCs w:val="2"/>
                <w:u w:val="single"/>
              </w:rPr>
            </w:pPr>
          </w:p>
          <w:p w14:paraId="390C6B85" w14:textId="77777777" w:rsidR="00B8080F" w:rsidRPr="003F1A51" w:rsidRDefault="00B8080F" w:rsidP="00CA5CDF">
            <w:pPr>
              <w:spacing w:line="259" w:lineRule="auto"/>
              <w:rPr>
                <w:bCs/>
                <w:sz w:val="2"/>
                <w:szCs w:val="2"/>
                <w:u w:val="single"/>
              </w:rPr>
            </w:pPr>
          </w:p>
          <w:p w14:paraId="10AC26EB" w14:textId="5BABA394" w:rsidR="00FE57E8" w:rsidRPr="005E08E7" w:rsidRDefault="00FE57E8" w:rsidP="00B8080F">
            <w:pPr>
              <w:spacing w:line="259" w:lineRule="auto"/>
              <w:rPr>
                <w:b/>
                <w:bCs/>
                <w:sz w:val="20"/>
                <w:szCs w:val="20"/>
                <w:u w:val="single"/>
              </w:rPr>
            </w:pPr>
            <w:r w:rsidRPr="005E08E7">
              <w:rPr>
                <w:b/>
                <w:bCs/>
                <w:sz w:val="20"/>
                <w:szCs w:val="20"/>
                <w:u w:val="single"/>
              </w:rPr>
              <w:t xml:space="preserve">PC meeting held on </w:t>
            </w:r>
            <w:r w:rsidR="00785EB8" w:rsidRPr="005E08E7">
              <w:rPr>
                <w:b/>
                <w:bCs/>
                <w:sz w:val="20"/>
                <w:szCs w:val="20"/>
                <w:u w:val="single"/>
              </w:rPr>
              <w:t>9</w:t>
            </w:r>
            <w:r w:rsidRPr="005E08E7">
              <w:rPr>
                <w:b/>
                <w:bCs/>
                <w:sz w:val="20"/>
                <w:szCs w:val="20"/>
                <w:u w:val="single"/>
                <w:vertAlign w:val="superscript"/>
              </w:rPr>
              <w:t>t</w:t>
            </w:r>
            <w:r w:rsidR="00785EB8" w:rsidRPr="005E08E7">
              <w:rPr>
                <w:b/>
                <w:bCs/>
                <w:sz w:val="20"/>
                <w:szCs w:val="20"/>
                <w:u w:val="single"/>
                <w:vertAlign w:val="superscript"/>
              </w:rPr>
              <w:t xml:space="preserve">h </w:t>
            </w:r>
            <w:r w:rsidR="00785EB8" w:rsidRPr="005E08E7">
              <w:rPr>
                <w:b/>
                <w:bCs/>
                <w:sz w:val="20"/>
                <w:szCs w:val="20"/>
                <w:u w:val="single"/>
              </w:rPr>
              <w:t>September</w:t>
            </w:r>
            <w:r w:rsidRPr="005E08E7">
              <w:rPr>
                <w:b/>
                <w:bCs/>
                <w:sz w:val="20"/>
                <w:szCs w:val="20"/>
                <w:u w:val="single"/>
              </w:rPr>
              <w:t xml:space="preserve"> 2021 - LGA 1972, Schedule 12, para 41(2):</w:t>
            </w:r>
          </w:p>
          <w:p w14:paraId="3FE90E78" w14:textId="5CFB23BB" w:rsidR="00EB171D" w:rsidRDefault="00FE57E8" w:rsidP="00FE57E8">
            <w:pPr>
              <w:rPr>
                <w:bCs/>
                <w:sz w:val="20"/>
                <w:szCs w:val="20"/>
              </w:rPr>
            </w:pPr>
            <w:r w:rsidRPr="009C69A7">
              <w:rPr>
                <w:b/>
                <w:bCs/>
                <w:sz w:val="20"/>
                <w:szCs w:val="20"/>
                <w:u w:val="single"/>
              </w:rPr>
              <w:t xml:space="preserve">Resolved </w:t>
            </w:r>
            <w:r w:rsidR="003F1A51">
              <w:rPr>
                <w:b/>
                <w:bCs/>
                <w:sz w:val="20"/>
                <w:szCs w:val="20"/>
                <w:u w:val="single"/>
              </w:rPr>
              <w:t>21</w:t>
            </w:r>
            <w:r w:rsidR="00785EB8" w:rsidRPr="009C69A7">
              <w:rPr>
                <w:b/>
                <w:bCs/>
                <w:sz w:val="20"/>
                <w:szCs w:val="20"/>
                <w:u w:val="single"/>
              </w:rPr>
              <w:t>/10</w:t>
            </w:r>
            <w:r w:rsidRPr="009C69A7">
              <w:rPr>
                <w:b/>
                <w:bCs/>
                <w:sz w:val="20"/>
                <w:szCs w:val="20"/>
                <w:u w:val="single"/>
              </w:rPr>
              <w:t>/</w:t>
            </w:r>
            <w:r w:rsidR="00CA5CDF" w:rsidRPr="009C69A7">
              <w:rPr>
                <w:b/>
                <w:bCs/>
                <w:sz w:val="20"/>
                <w:szCs w:val="20"/>
                <w:u w:val="single"/>
              </w:rPr>
              <w:t>3</w:t>
            </w:r>
            <w:r w:rsidR="003F1A51">
              <w:rPr>
                <w:b/>
                <w:bCs/>
                <w:sz w:val="20"/>
                <w:szCs w:val="20"/>
                <w:u w:val="single"/>
              </w:rPr>
              <w:t>.01</w:t>
            </w:r>
            <w:r w:rsidRPr="009C69A7">
              <w:rPr>
                <w:b/>
                <w:bCs/>
                <w:sz w:val="20"/>
                <w:szCs w:val="20"/>
              </w:rPr>
              <w:t xml:space="preserve"> </w:t>
            </w:r>
            <w:r w:rsidRPr="009C69A7">
              <w:rPr>
                <w:bCs/>
                <w:sz w:val="20"/>
                <w:szCs w:val="20"/>
              </w:rPr>
              <w:t xml:space="preserve">The minutes of the meeting held on </w:t>
            </w:r>
            <w:r w:rsidR="003F1A51">
              <w:rPr>
                <w:bCs/>
                <w:sz w:val="20"/>
                <w:szCs w:val="20"/>
              </w:rPr>
              <w:t>9</w:t>
            </w:r>
            <w:r w:rsidR="003F1A51" w:rsidRPr="003F1A51">
              <w:rPr>
                <w:bCs/>
                <w:sz w:val="20"/>
                <w:szCs w:val="20"/>
                <w:vertAlign w:val="superscript"/>
              </w:rPr>
              <w:t>th</w:t>
            </w:r>
            <w:r w:rsidR="003F1A51">
              <w:rPr>
                <w:bCs/>
                <w:sz w:val="20"/>
                <w:szCs w:val="20"/>
              </w:rPr>
              <w:t xml:space="preserve"> September</w:t>
            </w:r>
            <w:r w:rsidR="00CA5CDF" w:rsidRPr="009C69A7">
              <w:rPr>
                <w:bCs/>
                <w:sz w:val="20"/>
                <w:szCs w:val="20"/>
              </w:rPr>
              <w:t xml:space="preserve"> 2021</w:t>
            </w:r>
            <w:r w:rsidRPr="009C69A7">
              <w:rPr>
                <w:bCs/>
                <w:sz w:val="20"/>
                <w:szCs w:val="20"/>
              </w:rPr>
              <w:t xml:space="preserve"> were adopted as a true statement and signed by the Chairman (</w:t>
            </w:r>
            <w:r w:rsidR="00CA5CDF" w:rsidRPr="009C69A7">
              <w:rPr>
                <w:bCs/>
                <w:sz w:val="20"/>
                <w:szCs w:val="20"/>
              </w:rPr>
              <w:t>JBo</w:t>
            </w:r>
            <w:r w:rsidRPr="009C69A7">
              <w:rPr>
                <w:bCs/>
                <w:sz w:val="20"/>
                <w:szCs w:val="20"/>
              </w:rPr>
              <w:t>).</w:t>
            </w:r>
          </w:p>
          <w:p w14:paraId="074701B2" w14:textId="77777777" w:rsidR="00CF3702" w:rsidRDefault="00CF3702" w:rsidP="00CA5CDF">
            <w:pPr>
              <w:rPr>
                <w:bCs/>
                <w:sz w:val="20"/>
                <w:szCs w:val="20"/>
              </w:rPr>
            </w:pPr>
          </w:p>
          <w:p w14:paraId="5B7002E4" w14:textId="38C561D5" w:rsidR="00CA5CDF" w:rsidRPr="009C69A7" w:rsidRDefault="00CA5CDF" w:rsidP="00CA5CDF">
            <w:pPr>
              <w:rPr>
                <w:b/>
                <w:sz w:val="20"/>
                <w:szCs w:val="20"/>
                <w:u w:val="single"/>
              </w:rPr>
            </w:pPr>
            <w:r w:rsidRPr="009C69A7">
              <w:rPr>
                <w:b/>
                <w:sz w:val="20"/>
                <w:szCs w:val="20"/>
                <w:u w:val="single"/>
              </w:rPr>
              <w:t>Local Authority Reports:</w:t>
            </w:r>
          </w:p>
          <w:p w14:paraId="492EEFC7" w14:textId="77777777" w:rsidR="00DE2F2D" w:rsidRPr="009C69A7" w:rsidRDefault="00CA5CDF" w:rsidP="00DE2F2D">
            <w:pPr>
              <w:rPr>
                <w:b/>
                <w:sz w:val="11"/>
                <w:szCs w:val="11"/>
              </w:rPr>
            </w:pPr>
            <w:r w:rsidRPr="009C69A7">
              <w:rPr>
                <w:b/>
                <w:sz w:val="20"/>
                <w:szCs w:val="20"/>
              </w:rPr>
              <w:t>County &amp; District Councillors</w:t>
            </w:r>
            <w:r w:rsidR="00785EB8" w:rsidRPr="009C69A7">
              <w:rPr>
                <w:b/>
                <w:sz w:val="20"/>
                <w:szCs w:val="20"/>
              </w:rPr>
              <w:t>:</w:t>
            </w:r>
            <w:r w:rsidR="00DE2F2D" w:rsidRPr="009C69A7">
              <w:rPr>
                <w:b/>
                <w:sz w:val="11"/>
                <w:szCs w:val="11"/>
              </w:rPr>
              <w:t xml:space="preserve">  </w:t>
            </w:r>
          </w:p>
          <w:p w14:paraId="48422AC4" w14:textId="6A1A344A" w:rsidR="00FE57E8" w:rsidRPr="009C69A7" w:rsidRDefault="00785EB8" w:rsidP="00DE2F2D">
            <w:pPr>
              <w:spacing w:line="276" w:lineRule="auto"/>
              <w:rPr>
                <w:b/>
                <w:sz w:val="11"/>
                <w:szCs w:val="11"/>
              </w:rPr>
            </w:pPr>
            <w:r w:rsidRPr="009C69A7">
              <w:rPr>
                <w:sz w:val="20"/>
                <w:szCs w:val="20"/>
              </w:rPr>
              <w:t xml:space="preserve">No reports or updates were </w:t>
            </w:r>
            <w:r w:rsidR="00911578" w:rsidRPr="009C69A7">
              <w:rPr>
                <w:sz w:val="20"/>
                <w:szCs w:val="20"/>
              </w:rPr>
              <w:t>made a</w:t>
            </w:r>
            <w:r w:rsidRPr="009C69A7">
              <w:rPr>
                <w:sz w:val="20"/>
                <w:szCs w:val="20"/>
              </w:rPr>
              <w:t xml:space="preserve">vailable for the meeting. </w:t>
            </w:r>
          </w:p>
          <w:p w14:paraId="196B0EA2" w14:textId="77777777" w:rsidR="00785EB8" w:rsidRPr="009C69A7" w:rsidRDefault="00785EB8" w:rsidP="00CA5CDF">
            <w:pPr>
              <w:rPr>
                <w:sz w:val="20"/>
                <w:szCs w:val="20"/>
              </w:rPr>
            </w:pPr>
          </w:p>
          <w:p w14:paraId="08F53FFD" w14:textId="11970CA0" w:rsidR="007119A1" w:rsidRDefault="001773FF" w:rsidP="001773FF">
            <w:pPr>
              <w:rPr>
                <w:b/>
                <w:sz w:val="20"/>
                <w:szCs w:val="20"/>
                <w:u w:val="single"/>
              </w:rPr>
            </w:pPr>
            <w:r w:rsidRPr="009C69A7">
              <w:rPr>
                <w:b/>
                <w:sz w:val="20"/>
                <w:szCs w:val="20"/>
                <w:u w:val="single"/>
              </w:rPr>
              <w:t>Planning Applications (For Consideration):</w:t>
            </w:r>
          </w:p>
          <w:p w14:paraId="62DBB497" w14:textId="77D69E0A" w:rsidR="005D4316" w:rsidRPr="003F1A51" w:rsidRDefault="005D4316" w:rsidP="005D4316">
            <w:pPr>
              <w:spacing w:line="259" w:lineRule="auto"/>
              <w:rPr>
                <w:rFonts w:cstheme="minorHAnsi"/>
                <w:b/>
                <w:sz w:val="20"/>
                <w:szCs w:val="20"/>
              </w:rPr>
            </w:pPr>
            <w:r w:rsidRPr="003F1A51">
              <w:rPr>
                <w:rFonts w:cstheme="minorHAnsi"/>
                <w:b/>
                <w:bCs/>
                <w:sz w:val="20"/>
                <w:szCs w:val="20"/>
              </w:rPr>
              <w:t xml:space="preserve">Update on Enforcement Ref: </w:t>
            </w:r>
            <w:r w:rsidRPr="003F1A51">
              <w:rPr>
                <w:rFonts w:cstheme="minorHAnsi"/>
                <w:b/>
                <w:sz w:val="20"/>
                <w:szCs w:val="20"/>
              </w:rPr>
              <w:t xml:space="preserve">St Johns Plantation/Golf Course Trees Ref: </w:t>
            </w:r>
            <w:r w:rsidRPr="003F1A51">
              <w:rPr>
                <w:rFonts w:cstheme="minorHAnsi"/>
                <w:b/>
                <w:color w:val="202124"/>
                <w:sz w:val="20"/>
                <w:szCs w:val="20"/>
                <w:shd w:val="clear" w:color="auto" w:fill="FFFFFF"/>
              </w:rPr>
              <w:t>EN/21/0057</w:t>
            </w:r>
            <w:r w:rsidRPr="003F1A51">
              <w:rPr>
                <w:rFonts w:cstheme="minorHAnsi"/>
                <w:b/>
                <w:sz w:val="20"/>
                <w:szCs w:val="20"/>
              </w:rPr>
              <w:t xml:space="preserve"> (RH)</w:t>
            </w:r>
          </w:p>
          <w:p w14:paraId="26DF03C8" w14:textId="77777777" w:rsidR="005D4316" w:rsidRPr="005D4316" w:rsidRDefault="005D4316" w:rsidP="005D4316">
            <w:pPr>
              <w:spacing w:line="259" w:lineRule="auto"/>
              <w:rPr>
                <w:rFonts w:cstheme="minorHAnsi"/>
                <w:bCs/>
                <w:sz w:val="20"/>
                <w:szCs w:val="20"/>
              </w:rPr>
            </w:pPr>
          </w:p>
          <w:p w14:paraId="21ABE3CB" w14:textId="77777777" w:rsidR="005D4316" w:rsidRPr="003F1A51" w:rsidRDefault="005D4316" w:rsidP="005D4316">
            <w:pPr>
              <w:spacing w:line="259" w:lineRule="auto"/>
              <w:rPr>
                <w:rFonts w:cstheme="minorHAnsi"/>
                <w:b/>
                <w:bCs/>
                <w:sz w:val="20"/>
                <w:szCs w:val="20"/>
              </w:rPr>
            </w:pPr>
            <w:r w:rsidRPr="003F1A51">
              <w:rPr>
                <w:rFonts w:cstheme="minorHAnsi"/>
                <w:b/>
                <w:bCs/>
                <w:sz w:val="20"/>
                <w:szCs w:val="20"/>
              </w:rPr>
              <w:t xml:space="preserve">Update on Enforcement Ref: Trees at Land adjacent to the Old Parsonage Ref: </w:t>
            </w:r>
            <w:r w:rsidRPr="003F1A51">
              <w:rPr>
                <w:rFonts w:cstheme="minorHAnsi"/>
                <w:b/>
                <w:color w:val="202124"/>
                <w:sz w:val="20"/>
                <w:szCs w:val="20"/>
                <w:shd w:val="clear" w:color="auto" w:fill="FFFFFF"/>
              </w:rPr>
              <w:t>EN/21/0115 (RH)</w:t>
            </w:r>
          </w:p>
          <w:p w14:paraId="2569B12A" w14:textId="77777777" w:rsidR="005D4316" w:rsidRPr="009C69A7" w:rsidRDefault="005D4316" w:rsidP="001773FF">
            <w:pPr>
              <w:rPr>
                <w:b/>
                <w:sz w:val="20"/>
                <w:szCs w:val="20"/>
                <w:u w:val="single"/>
              </w:rPr>
            </w:pPr>
          </w:p>
          <w:p w14:paraId="3B9CBEA5" w14:textId="0E4629B2" w:rsidR="005D4316" w:rsidRPr="003F1A51" w:rsidRDefault="00DE2F2D" w:rsidP="00DE2F2D">
            <w:pPr>
              <w:spacing w:line="259" w:lineRule="auto"/>
              <w:rPr>
                <w:b/>
                <w:color w:val="333333"/>
                <w:sz w:val="20"/>
                <w:szCs w:val="20"/>
                <w:shd w:val="clear" w:color="auto" w:fill="FFFFFF"/>
              </w:rPr>
            </w:pPr>
            <w:r w:rsidRPr="003F1A51">
              <w:rPr>
                <w:b/>
                <w:sz w:val="20"/>
                <w:szCs w:val="20"/>
              </w:rPr>
              <w:t>DC/21/1763/HH -</w:t>
            </w:r>
            <w:r w:rsidRPr="003F1A51">
              <w:rPr>
                <w:b/>
                <w:color w:val="333333"/>
                <w:sz w:val="20"/>
                <w:szCs w:val="20"/>
                <w:shd w:val="clear" w:color="auto" w:fill="FFFFFF"/>
              </w:rPr>
              <w:t xml:space="preserve"> </w:t>
            </w:r>
            <w:r w:rsidRPr="003F1A51">
              <w:rPr>
                <w:b/>
                <w:color w:val="333333"/>
                <w:sz w:val="20"/>
                <w:szCs w:val="20"/>
              </w:rPr>
              <w:t xml:space="preserve">Householder planning application; front porch, </w:t>
            </w:r>
            <w:r w:rsidRPr="003F1A51">
              <w:rPr>
                <w:b/>
                <w:color w:val="333333"/>
                <w:sz w:val="20"/>
                <w:szCs w:val="20"/>
                <w:shd w:val="clear" w:color="auto" w:fill="FFFFFF"/>
              </w:rPr>
              <w:t>14 Hoylake Close, FSM.</w:t>
            </w:r>
            <w:r w:rsidR="00CF3702" w:rsidRPr="003F1A51">
              <w:rPr>
                <w:b/>
                <w:color w:val="333333"/>
                <w:sz w:val="20"/>
                <w:szCs w:val="20"/>
                <w:shd w:val="clear" w:color="auto" w:fill="FFFFFF"/>
              </w:rPr>
              <w:t xml:space="preserve"> </w:t>
            </w:r>
            <w:r w:rsidRPr="003F1A51">
              <w:rPr>
                <w:b/>
                <w:color w:val="333333"/>
                <w:sz w:val="20"/>
                <w:szCs w:val="20"/>
                <w:shd w:val="clear" w:color="auto" w:fill="FFFFFF"/>
              </w:rPr>
              <w:t>IP286XB.</w:t>
            </w:r>
          </w:p>
          <w:p w14:paraId="69F6D60A" w14:textId="52569375" w:rsidR="00DE2F2D" w:rsidRPr="009C69A7" w:rsidRDefault="00DE2F2D" w:rsidP="00DE2F2D">
            <w:pPr>
              <w:pStyle w:val="ListParagraph"/>
              <w:spacing w:after="0"/>
              <w:ind w:left="0"/>
              <w:jc w:val="both"/>
              <w:rPr>
                <w:rFonts w:ascii="Times New Roman" w:hAnsi="Times New Roman" w:cs="Times New Roman"/>
                <w:b/>
                <w:sz w:val="20"/>
                <w:szCs w:val="20"/>
                <w:u w:val="single"/>
              </w:rPr>
            </w:pPr>
            <w:r w:rsidRPr="009C69A7">
              <w:rPr>
                <w:rFonts w:ascii="Times New Roman" w:hAnsi="Times New Roman" w:cs="Times New Roman"/>
                <w:b/>
                <w:sz w:val="20"/>
                <w:szCs w:val="20"/>
                <w:u w:val="single"/>
              </w:rPr>
              <w:t xml:space="preserve">Resolved </w:t>
            </w:r>
            <w:r w:rsidR="003F1A51">
              <w:rPr>
                <w:rFonts w:ascii="Times New Roman" w:hAnsi="Times New Roman" w:cs="Times New Roman"/>
                <w:b/>
                <w:sz w:val="20"/>
                <w:szCs w:val="20"/>
                <w:u w:val="single"/>
              </w:rPr>
              <w:t>21</w:t>
            </w:r>
            <w:r w:rsidRPr="009C69A7">
              <w:rPr>
                <w:rFonts w:ascii="Times New Roman" w:hAnsi="Times New Roman" w:cs="Times New Roman"/>
                <w:b/>
                <w:sz w:val="20"/>
                <w:szCs w:val="20"/>
                <w:u w:val="single"/>
              </w:rPr>
              <w:t>/</w:t>
            </w:r>
            <w:r w:rsidR="00911578" w:rsidRPr="009C69A7">
              <w:rPr>
                <w:rFonts w:ascii="Times New Roman" w:hAnsi="Times New Roman" w:cs="Times New Roman"/>
                <w:b/>
                <w:sz w:val="20"/>
                <w:szCs w:val="20"/>
                <w:u w:val="single"/>
              </w:rPr>
              <w:t>10</w:t>
            </w:r>
            <w:r w:rsidRPr="009C69A7">
              <w:rPr>
                <w:rFonts w:ascii="Times New Roman" w:hAnsi="Times New Roman" w:cs="Times New Roman"/>
                <w:b/>
                <w:sz w:val="20"/>
                <w:szCs w:val="20"/>
                <w:u w:val="single"/>
              </w:rPr>
              <w:t>/</w:t>
            </w:r>
            <w:r w:rsidR="00911578" w:rsidRPr="009C69A7">
              <w:rPr>
                <w:rFonts w:ascii="Times New Roman" w:hAnsi="Times New Roman" w:cs="Times New Roman"/>
                <w:b/>
                <w:sz w:val="20"/>
                <w:szCs w:val="20"/>
                <w:u w:val="single"/>
              </w:rPr>
              <w:t>5</w:t>
            </w:r>
            <w:r w:rsidRPr="009C69A7">
              <w:rPr>
                <w:rFonts w:ascii="Times New Roman" w:hAnsi="Times New Roman" w:cs="Times New Roman"/>
                <w:b/>
                <w:sz w:val="20"/>
                <w:szCs w:val="20"/>
                <w:u w:val="single"/>
              </w:rPr>
              <w:t>.0</w:t>
            </w:r>
            <w:r w:rsidR="003F1A51">
              <w:rPr>
                <w:rFonts w:ascii="Times New Roman" w:hAnsi="Times New Roman" w:cs="Times New Roman"/>
                <w:b/>
                <w:sz w:val="20"/>
                <w:szCs w:val="20"/>
                <w:u w:val="single"/>
              </w:rPr>
              <w:t>1</w:t>
            </w:r>
          </w:p>
          <w:p w14:paraId="5A60380E" w14:textId="56498B1C" w:rsidR="00911578" w:rsidRPr="009C69A7" w:rsidRDefault="005D4316" w:rsidP="00DE2F2D">
            <w:pPr>
              <w:spacing w:line="259" w:lineRule="auto"/>
              <w:rPr>
                <w:sz w:val="20"/>
                <w:szCs w:val="20"/>
                <w:lang w:eastAsia="en-US"/>
              </w:rPr>
            </w:pPr>
            <w:r>
              <w:rPr>
                <w:sz w:val="20"/>
                <w:szCs w:val="20"/>
                <w:lang w:eastAsia="en-US"/>
              </w:rPr>
              <w:t xml:space="preserve">After a brief discussion it was unanimously </w:t>
            </w:r>
            <w:r w:rsidR="00911578" w:rsidRPr="009C69A7">
              <w:rPr>
                <w:sz w:val="20"/>
                <w:szCs w:val="20"/>
                <w:lang w:eastAsia="en-US"/>
              </w:rPr>
              <w:t xml:space="preserve">agreed to submit a Formal Resolution of </w:t>
            </w:r>
            <w:r w:rsidR="00911578" w:rsidRPr="009C69A7">
              <w:rPr>
                <w:b/>
                <w:bCs/>
                <w:sz w:val="20"/>
                <w:szCs w:val="20"/>
                <w:lang w:eastAsia="en-US"/>
              </w:rPr>
              <w:t>No Objection</w:t>
            </w:r>
            <w:r w:rsidR="00911578" w:rsidRPr="009C69A7">
              <w:rPr>
                <w:sz w:val="20"/>
                <w:szCs w:val="20"/>
                <w:lang w:eastAsia="en-US"/>
              </w:rPr>
              <w:t xml:space="preserve"> to application </w:t>
            </w:r>
            <w:r w:rsidR="00911578" w:rsidRPr="009C69A7">
              <w:rPr>
                <w:sz w:val="20"/>
                <w:szCs w:val="20"/>
              </w:rPr>
              <w:t>DC/21/1763/HH.</w:t>
            </w:r>
          </w:p>
          <w:p w14:paraId="1216D714" w14:textId="46E8570C" w:rsidR="00DE2F2D" w:rsidRPr="009C69A7" w:rsidRDefault="00911578" w:rsidP="00DE2F2D">
            <w:pPr>
              <w:spacing w:line="259" w:lineRule="auto"/>
              <w:rPr>
                <w:bCs/>
                <w:sz w:val="20"/>
                <w:szCs w:val="20"/>
              </w:rPr>
            </w:pPr>
            <w:r w:rsidRPr="009C69A7">
              <w:rPr>
                <w:sz w:val="20"/>
                <w:szCs w:val="20"/>
                <w:lang w:eastAsia="en-US"/>
              </w:rPr>
              <w:t xml:space="preserve"> </w:t>
            </w:r>
          </w:p>
          <w:p w14:paraId="17B08B34" w14:textId="639698C5" w:rsidR="007119A1" w:rsidRPr="003F1A51" w:rsidRDefault="007119A1" w:rsidP="007119A1">
            <w:pPr>
              <w:spacing w:line="259" w:lineRule="auto"/>
              <w:rPr>
                <w:b/>
                <w:bCs/>
                <w:sz w:val="20"/>
                <w:szCs w:val="20"/>
              </w:rPr>
            </w:pPr>
            <w:r w:rsidRPr="003F1A51">
              <w:rPr>
                <w:b/>
                <w:bCs/>
                <w:sz w:val="20"/>
                <w:szCs w:val="20"/>
              </w:rPr>
              <w:t xml:space="preserve">DC/21/0445/FUL - </w:t>
            </w:r>
            <w:r w:rsidR="008806B9" w:rsidRPr="003F1A51">
              <w:rPr>
                <w:b/>
                <w:bCs/>
                <w:sz w:val="20"/>
                <w:szCs w:val="20"/>
              </w:rPr>
              <w:t>T</w:t>
            </w:r>
            <w:r w:rsidRPr="003F1A51">
              <w:rPr>
                <w:b/>
                <w:bCs/>
                <w:sz w:val="20"/>
                <w:szCs w:val="20"/>
              </w:rPr>
              <w:t>wo tennis courts, one pickle court and golf range with fencing. Location: All Saints Hotel, The Street, Fornham St Genevieve IP28 6JQ.</w:t>
            </w:r>
          </w:p>
          <w:p w14:paraId="0FE94848" w14:textId="538E8211" w:rsidR="000E4643" w:rsidRDefault="007119A1" w:rsidP="00546B8A">
            <w:pPr>
              <w:spacing w:line="259" w:lineRule="auto"/>
              <w:rPr>
                <w:bCs/>
                <w:sz w:val="20"/>
                <w:szCs w:val="20"/>
              </w:rPr>
            </w:pPr>
            <w:r w:rsidRPr="009C69A7">
              <w:rPr>
                <w:bCs/>
                <w:sz w:val="20"/>
                <w:szCs w:val="20"/>
              </w:rPr>
              <w:t>Cllrs</w:t>
            </w:r>
            <w:r w:rsidR="00546B8A" w:rsidRPr="009C69A7">
              <w:rPr>
                <w:bCs/>
                <w:sz w:val="20"/>
                <w:szCs w:val="20"/>
              </w:rPr>
              <w:t>.</w:t>
            </w:r>
            <w:r w:rsidRPr="009C69A7">
              <w:rPr>
                <w:bCs/>
                <w:sz w:val="20"/>
                <w:szCs w:val="20"/>
              </w:rPr>
              <w:t xml:space="preserve"> </w:t>
            </w:r>
            <w:r w:rsidR="00546B8A" w:rsidRPr="009C69A7">
              <w:rPr>
                <w:bCs/>
                <w:sz w:val="20"/>
                <w:szCs w:val="20"/>
              </w:rPr>
              <w:t>w</w:t>
            </w:r>
            <w:r w:rsidRPr="009C69A7">
              <w:rPr>
                <w:bCs/>
                <w:sz w:val="20"/>
                <w:szCs w:val="20"/>
              </w:rPr>
              <w:t>ere</w:t>
            </w:r>
            <w:r w:rsidR="00546B8A" w:rsidRPr="009C69A7">
              <w:rPr>
                <w:bCs/>
                <w:sz w:val="20"/>
                <w:szCs w:val="20"/>
              </w:rPr>
              <w:t xml:space="preserve"> worried</w:t>
            </w:r>
            <w:r w:rsidRPr="009C69A7">
              <w:rPr>
                <w:bCs/>
                <w:sz w:val="20"/>
                <w:szCs w:val="20"/>
              </w:rPr>
              <w:t xml:space="preserve"> </w:t>
            </w:r>
            <w:r w:rsidR="00E11068" w:rsidRPr="009C69A7">
              <w:rPr>
                <w:bCs/>
                <w:sz w:val="20"/>
                <w:szCs w:val="20"/>
              </w:rPr>
              <w:t>by</w:t>
            </w:r>
            <w:r w:rsidRPr="009C69A7">
              <w:rPr>
                <w:bCs/>
                <w:sz w:val="20"/>
                <w:szCs w:val="20"/>
              </w:rPr>
              <w:t xml:space="preserve"> this </w:t>
            </w:r>
            <w:r w:rsidR="00660137" w:rsidRPr="009C69A7">
              <w:rPr>
                <w:bCs/>
                <w:sz w:val="20"/>
                <w:szCs w:val="20"/>
              </w:rPr>
              <w:t>proposal</w:t>
            </w:r>
            <w:r w:rsidR="00546B8A" w:rsidRPr="009C69A7">
              <w:rPr>
                <w:bCs/>
                <w:sz w:val="20"/>
                <w:szCs w:val="20"/>
              </w:rPr>
              <w:t xml:space="preserve"> and</w:t>
            </w:r>
            <w:r w:rsidR="00911578" w:rsidRPr="009C69A7">
              <w:rPr>
                <w:bCs/>
                <w:sz w:val="20"/>
                <w:szCs w:val="20"/>
              </w:rPr>
              <w:t xml:space="preserve"> </w:t>
            </w:r>
            <w:r w:rsidR="00660137" w:rsidRPr="009C69A7">
              <w:rPr>
                <w:bCs/>
                <w:sz w:val="20"/>
                <w:szCs w:val="20"/>
              </w:rPr>
              <w:t>concerns</w:t>
            </w:r>
            <w:r w:rsidR="000E4643">
              <w:rPr>
                <w:bCs/>
                <w:sz w:val="20"/>
                <w:szCs w:val="20"/>
              </w:rPr>
              <w:t xml:space="preserve"> </w:t>
            </w:r>
            <w:r w:rsidR="00660137" w:rsidRPr="009C69A7">
              <w:rPr>
                <w:bCs/>
                <w:sz w:val="20"/>
                <w:szCs w:val="20"/>
              </w:rPr>
              <w:t xml:space="preserve">raised </w:t>
            </w:r>
            <w:r w:rsidR="00911578" w:rsidRPr="009C69A7">
              <w:rPr>
                <w:bCs/>
                <w:sz w:val="20"/>
                <w:szCs w:val="20"/>
              </w:rPr>
              <w:t>includ</w:t>
            </w:r>
            <w:r w:rsidR="000E4643">
              <w:rPr>
                <w:bCs/>
                <w:sz w:val="20"/>
                <w:szCs w:val="20"/>
              </w:rPr>
              <w:t>ed</w:t>
            </w:r>
            <w:r w:rsidR="00911578" w:rsidRPr="009C69A7">
              <w:rPr>
                <w:bCs/>
                <w:sz w:val="20"/>
                <w:szCs w:val="20"/>
              </w:rPr>
              <w:t>:</w:t>
            </w:r>
            <w:r w:rsidR="00660137" w:rsidRPr="009C69A7">
              <w:rPr>
                <w:bCs/>
                <w:sz w:val="20"/>
                <w:szCs w:val="20"/>
              </w:rPr>
              <w:t xml:space="preserve"> the</w:t>
            </w:r>
            <w:r w:rsidR="00546B8A" w:rsidRPr="009C69A7">
              <w:rPr>
                <w:bCs/>
                <w:sz w:val="20"/>
                <w:szCs w:val="20"/>
              </w:rPr>
              <w:t xml:space="preserve"> location is known to flood</w:t>
            </w:r>
            <w:r w:rsidR="000E4643">
              <w:rPr>
                <w:bCs/>
                <w:sz w:val="20"/>
                <w:szCs w:val="20"/>
              </w:rPr>
              <w:t>;</w:t>
            </w:r>
            <w:r w:rsidR="00546B8A" w:rsidRPr="009C69A7">
              <w:rPr>
                <w:bCs/>
                <w:sz w:val="20"/>
                <w:szCs w:val="20"/>
              </w:rPr>
              <w:t xml:space="preserve"> the </w:t>
            </w:r>
            <w:r w:rsidR="00660137" w:rsidRPr="009C69A7">
              <w:rPr>
                <w:bCs/>
                <w:sz w:val="20"/>
                <w:szCs w:val="20"/>
              </w:rPr>
              <w:t>possibility of flood</w:t>
            </w:r>
            <w:r w:rsidR="00546B8A" w:rsidRPr="009C69A7">
              <w:rPr>
                <w:bCs/>
                <w:sz w:val="20"/>
                <w:szCs w:val="20"/>
              </w:rPr>
              <w:t>-</w:t>
            </w:r>
            <w:r w:rsidR="00660137" w:rsidRPr="009C69A7">
              <w:rPr>
                <w:bCs/>
                <w:sz w:val="20"/>
                <w:szCs w:val="20"/>
              </w:rPr>
              <w:t>lighting</w:t>
            </w:r>
            <w:r w:rsidR="000E4643">
              <w:rPr>
                <w:bCs/>
                <w:sz w:val="20"/>
                <w:szCs w:val="20"/>
              </w:rPr>
              <w:t>,</w:t>
            </w:r>
            <w:r w:rsidR="00660137" w:rsidRPr="009C69A7">
              <w:rPr>
                <w:bCs/>
                <w:sz w:val="20"/>
                <w:szCs w:val="20"/>
              </w:rPr>
              <w:t xml:space="preserve"> </w:t>
            </w:r>
            <w:r w:rsidR="00546B8A" w:rsidRPr="009C69A7">
              <w:rPr>
                <w:bCs/>
                <w:sz w:val="20"/>
                <w:szCs w:val="20"/>
              </w:rPr>
              <w:t>now</w:t>
            </w:r>
            <w:r w:rsidR="000E4643">
              <w:rPr>
                <w:bCs/>
                <w:sz w:val="20"/>
                <w:szCs w:val="20"/>
              </w:rPr>
              <w:t xml:space="preserve"> or </w:t>
            </w:r>
            <w:r w:rsidR="00660137" w:rsidRPr="009C69A7">
              <w:rPr>
                <w:bCs/>
                <w:sz w:val="20"/>
                <w:szCs w:val="20"/>
              </w:rPr>
              <w:t>in the future</w:t>
            </w:r>
            <w:r w:rsidR="000E4643">
              <w:rPr>
                <w:bCs/>
                <w:sz w:val="20"/>
                <w:szCs w:val="20"/>
              </w:rPr>
              <w:t>;</w:t>
            </w:r>
            <w:r w:rsidR="00660137" w:rsidRPr="009C69A7">
              <w:rPr>
                <w:bCs/>
                <w:sz w:val="20"/>
                <w:szCs w:val="20"/>
              </w:rPr>
              <w:t xml:space="preserve"> the height of fencing </w:t>
            </w:r>
            <w:r w:rsidR="00911578" w:rsidRPr="009C69A7">
              <w:rPr>
                <w:bCs/>
                <w:sz w:val="20"/>
                <w:szCs w:val="20"/>
              </w:rPr>
              <w:t>and the size of mesh wa</w:t>
            </w:r>
            <w:r w:rsidR="00E11068" w:rsidRPr="009C69A7">
              <w:rPr>
                <w:bCs/>
                <w:sz w:val="20"/>
                <w:szCs w:val="20"/>
              </w:rPr>
              <w:t xml:space="preserve">s questioned from the point of view of safety </w:t>
            </w:r>
            <w:r w:rsidR="00E11068" w:rsidRPr="009C69A7">
              <w:rPr>
                <w:bCs/>
                <w:i/>
                <w:iCs/>
                <w:sz w:val="20"/>
                <w:szCs w:val="20"/>
              </w:rPr>
              <w:t>from</w:t>
            </w:r>
            <w:r w:rsidR="00E11068" w:rsidRPr="009C69A7">
              <w:rPr>
                <w:bCs/>
                <w:sz w:val="20"/>
                <w:szCs w:val="20"/>
              </w:rPr>
              <w:t xml:space="preserve"> golfers </w:t>
            </w:r>
            <w:r w:rsidR="00E11068" w:rsidRPr="009C69A7">
              <w:rPr>
                <w:bCs/>
                <w:i/>
                <w:iCs/>
                <w:sz w:val="20"/>
                <w:szCs w:val="20"/>
              </w:rPr>
              <w:t>to</w:t>
            </w:r>
            <w:r w:rsidR="00E11068" w:rsidRPr="009C69A7">
              <w:rPr>
                <w:bCs/>
                <w:sz w:val="20"/>
                <w:szCs w:val="20"/>
              </w:rPr>
              <w:t xml:space="preserve"> those using the facility</w:t>
            </w:r>
            <w:r w:rsidR="000E4643">
              <w:rPr>
                <w:bCs/>
                <w:sz w:val="20"/>
                <w:szCs w:val="20"/>
              </w:rPr>
              <w:t>,</w:t>
            </w:r>
            <w:r w:rsidR="00E11068" w:rsidRPr="009C69A7">
              <w:rPr>
                <w:bCs/>
                <w:sz w:val="20"/>
                <w:szCs w:val="20"/>
              </w:rPr>
              <w:t xml:space="preserve"> and vice-versa</w:t>
            </w:r>
            <w:r w:rsidR="000E4643">
              <w:rPr>
                <w:bCs/>
                <w:sz w:val="20"/>
                <w:szCs w:val="20"/>
              </w:rPr>
              <w:t>;</w:t>
            </w:r>
            <w:r w:rsidR="00660137" w:rsidRPr="009C69A7">
              <w:rPr>
                <w:bCs/>
                <w:sz w:val="20"/>
                <w:szCs w:val="20"/>
              </w:rPr>
              <w:t xml:space="preserve"> fencing </w:t>
            </w:r>
            <w:r w:rsidR="00662E2A" w:rsidRPr="009C69A7">
              <w:rPr>
                <w:bCs/>
                <w:sz w:val="20"/>
                <w:szCs w:val="20"/>
              </w:rPr>
              <w:t xml:space="preserve">positioned in the centre of the course </w:t>
            </w:r>
            <w:r w:rsidR="000E4643">
              <w:rPr>
                <w:bCs/>
                <w:sz w:val="20"/>
                <w:szCs w:val="20"/>
              </w:rPr>
              <w:t>would</w:t>
            </w:r>
            <w:r w:rsidR="00660137" w:rsidRPr="009C69A7">
              <w:rPr>
                <w:bCs/>
                <w:sz w:val="20"/>
                <w:szCs w:val="20"/>
              </w:rPr>
              <w:t xml:space="preserve"> present a danger to wildlif</w:t>
            </w:r>
            <w:r w:rsidR="00E11068" w:rsidRPr="009C69A7">
              <w:rPr>
                <w:bCs/>
                <w:sz w:val="20"/>
                <w:szCs w:val="20"/>
              </w:rPr>
              <w:t>e</w:t>
            </w:r>
            <w:r w:rsidR="00206802" w:rsidRPr="009C69A7">
              <w:rPr>
                <w:bCs/>
                <w:sz w:val="20"/>
                <w:szCs w:val="20"/>
              </w:rPr>
              <w:t>, particularly birds</w:t>
            </w:r>
            <w:r w:rsidR="00546B8A" w:rsidRPr="009C69A7">
              <w:rPr>
                <w:bCs/>
                <w:sz w:val="20"/>
                <w:szCs w:val="20"/>
              </w:rPr>
              <w:t>.</w:t>
            </w:r>
            <w:r w:rsidR="005F48FD" w:rsidRPr="009C69A7">
              <w:rPr>
                <w:bCs/>
                <w:sz w:val="20"/>
                <w:szCs w:val="20"/>
              </w:rPr>
              <w:t xml:space="preserve"> </w:t>
            </w:r>
          </w:p>
          <w:p w14:paraId="45D7AF12" w14:textId="634CCF07" w:rsidR="00CF3702" w:rsidRPr="009C69A7" w:rsidRDefault="005F48FD" w:rsidP="00546B8A">
            <w:pPr>
              <w:spacing w:line="259" w:lineRule="auto"/>
              <w:rPr>
                <w:bCs/>
                <w:sz w:val="20"/>
                <w:szCs w:val="20"/>
              </w:rPr>
            </w:pPr>
            <w:r w:rsidRPr="009C69A7">
              <w:rPr>
                <w:bCs/>
                <w:sz w:val="20"/>
                <w:szCs w:val="20"/>
              </w:rPr>
              <w:t>It was noted that the need for fencing only ar</w:t>
            </w:r>
            <w:r w:rsidR="000E4643">
              <w:rPr>
                <w:bCs/>
                <w:sz w:val="20"/>
                <w:szCs w:val="20"/>
              </w:rPr>
              <w:t>ose</w:t>
            </w:r>
            <w:r w:rsidRPr="009C69A7">
              <w:rPr>
                <w:bCs/>
                <w:sz w:val="20"/>
                <w:szCs w:val="20"/>
              </w:rPr>
              <w:t xml:space="preserve"> due to the positioning of tennis and pickle courts close to the driving range</w:t>
            </w:r>
            <w:r w:rsidR="009C69A7" w:rsidRPr="009C69A7">
              <w:rPr>
                <w:bCs/>
                <w:sz w:val="20"/>
                <w:szCs w:val="20"/>
              </w:rPr>
              <w:t xml:space="preserve"> - reasoning that if </w:t>
            </w:r>
            <w:r w:rsidRPr="009C69A7">
              <w:rPr>
                <w:bCs/>
                <w:sz w:val="20"/>
                <w:szCs w:val="20"/>
              </w:rPr>
              <w:t>they were not located there then the</w:t>
            </w:r>
            <w:r w:rsidR="000E4643">
              <w:rPr>
                <w:bCs/>
                <w:sz w:val="20"/>
                <w:szCs w:val="20"/>
              </w:rPr>
              <w:t xml:space="preserve">re would be no </w:t>
            </w:r>
            <w:r w:rsidRPr="009C69A7">
              <w:rPr>
                <w:bCs/>
                <w:sz w:val="20"/>
                <w:szCs w:val="20"/>
              </w:rPr>
              <w:t xml:space="preserve">need for fencing </w:t>
            </w:r>
            <w:r w:rsidR="00B93242">
              <w:rPr>
                <w:bCs/>
                <w:sz w:val="20"/>
                <w:szCs w:val="20"/>
              </w:rPr>
              <w:t xml:space="preserve">at all </w:t>
            </w:r>
            <w:r w:rsidRPr="009C69A7">
              <w:rPr>
                <w:bCs/>
                <w:sz w:val="20"/>
                <w:szCs w:val="20"/>
              </w:rPr>
              <w:t>and the driving range could presumably continue as before</w:t>
            </w:r>
            <w:r w:rsidR="00B93242">
              <w:rPr>
                <w:bCs/>
                <w:sz w:val="20"/>
                <w:szCs w:val="20"/>
              </w:rPr>
              <w:t xml:space="preserve"> -</w:t>
            </w:r>
            <w:r w:rsidR="000E4643">
              <w:rPr>
                <w:bCs/>
                <w:sz w:val="20"/>
                <w:szCs w:val="20"/>
              </w:rPr>
              <w:t xml:space="preserve"> unfenced.</w:t>
            </w:r>
            <w:r w:rsidRPr="009C69A7">
              <w:rPr>
                <w:bCs/>
                <w:sz w:val="20"/>
                <w:szCs w:val="20"/>
              </w:rPr>
              <w:t xml:space="preserve"> </w:t>
            </w:r>
          </w:p>
          <w:p w14:paraId="539ECE3D" w14:textId="6A528ECB" w:rsidR="00911578" w:rsidRPr="009C69A7" w:rsidRDefault="00911578" w:rsidP="00911578">
            <w:pPr>
              <w:jc w:val="both"/>
              <w:rPr>
                <w:b/>
                <w:sz w:val="20"/>
                <w:szCs w:val="20"/>
                <w:u w:val="single"/>
                <w:lang w:eastAsia="en-US"/>
              </w:rPr>
            </w:pPr>
            <w:r w:rsidRPr="009C69A7">
              <w:rPr>
                <w:b/>
                <w:sz w:val="20"/>
                <w:szCs w:val="20"/>
                <w:u w:val="single"/>
                <w:lang w:eastAsia="en-US"/>
              </w:rPr>
              <w:lastRenderedPageBreak/>
              <w:t xml:space="preserve">Resolved </w:t>
            </w:r>
            <w:r w:rsidR="003F1A51">
              <w:rPr>
                <w:b/>
                <w:sz w:val="20"/>
                <w:szCs w:val="20"/>
                <w:u w:val="single"/>
                <w:lang w:eastAsia="en-US"/>
              </w:rPr>
              <w:t>21</w:t>
            </w:r>
            <w:r w:rsidRPr="009C69A7">
              <w:rPr>
                <w:b/>
                <w:sz w:val="20"/>
                <w:szCs w:val="20"/>
                <w:u w:val="single"/>
                <w:lang w:eastAsia="en-US"/>
              </w:rPr>
              <w:t>/</w:t>
            </w:r>
            <w:r w:rsidR="00206802" w:rsidRPr="009C69A7">
              <w:rPr>
                <w:b/>
                <w:sz w:val="20"/>
                <w:szCs w:val="20"/>
                <w:u w:val="single"/>
                <w:lang w:eastAsia="en-US"/>
              </w:rPr>
              <w:t>10</w:t>
            </w:r>
            <w:r w:rsidRPr="009C69A7">
              <w:rPr>
                <w:b/>
                <w:sz w:val="20"/>
                <w:szCs w:val="20"/>
                <w:u w:val="single"/>
                <w:lang w:eastAsia="en-US"/>
              </w:rPr>
              <w:t>/5.0</w:t>
            </w:r>
            <w:r w:rsidR="003F1A51">
              <w:rPr>
                <w:b/>
                <w:sz w:val="20"/>
                <w:szCs w:val="20"/>
                <w:u w:val="single"/>
                <w:lang w:eastAsia="en-US"/>
              </w:rPr>
              <w:t>2</w:t>
            </w:r>
          </w:p>
          <w:p w14:paraId="506FF5F4" w14:textId="47D6873B" w:rsidR="00DC5263" w:rsidRDefault="00911578" w:rsidP="00DC5263">
            <w:pPr>
              <w:spacing w:line="259" w:lineRule="auto"/>
              <w:rPr>
                <w:sz w:val="20"/>
                <w:szCs w:val="20"/>
                <w:lang w:eastAsia="en-US"/>
              </w:rPr>
            </w:pPr>
            <w:r w:rsidRPr="009C69A7">
              <w:rPr>
                <w:sz w:val="20"/>
                <w:szCs w:val="20"/>
                <w:lang w:eastAsia="en-US"/>
              </w:rPr>
              <w:t xml:space="preserve">It was agreed to submit a Formal resolution of </w:t>
            </w:r>
            <w:r w:rsidRPr="009C69A7">
              <w:rPr>
                <w:b/>
                <w:bCs/>
                <w:sz w:val="20"/>
                <w:szCs w:val="20"/>
                <w:lang w:eastAsia="en-US"/>
              </w:rPr>
              <w:t>Objection</w:t>
            </w:r>
            <w:r w:rsidRPr="009C69A7">
              <w:rPr>
                <w:sz w:val="20"/>
                <w:szCs w:val="20"/>
                <w:lang w:eastAsia="en-US"/>
              </w:rPr>
              <w:t xml:space="preserve"> to application DC/21/</w:t>
            </w:r>
            <w:r w:rsidR="00206802" w:rsidRPr="009C69A7">
              <w:rPr>
                <w:sz w:val="20"/>
                <w:szCs w:val="20"/>
                <w:lang w:eastAsia="en-US"/>
              </w:rPr>
              <w:t>0445</w:t>
            </w:r>
            <w:r w:rsidRPr="009C69A7">
              <w:rPr>
                <w:sz w:val="20"/>
                <w:szCs w:val="20"/>
                <w:lang w:eastAsia="en-US"/>
              </w:rPr>
              <w:t>/</w:t>
            </w:r>
            <w:r w:rsidR="00206802" w:rsidRPr="009C69A7">
              <w:rPr>
                <w:sz w:val="20"/>
                <w:szCs w:val="20"/>
                <w:lang w:eastAsia="en-US"/>
              </w:rPr>
              <w:t>FUL</w:t>
            </w:r>
            <w:r w:rsidRPr="009C69A7">
              <w:rPr>
                <w:sz w:val="20"/>
                <w:szCs w:val="20"/>
                <w:lang w:eastAsia="en-US"/>
              </w:rPr>
              <w:t xml:space="preserve">, on the grounds </w:t>
            </w:r>
            <w:r w:rsidR="00206802" w:rsidRPr="009C69A7">
              <w:rPr>
                <w:sz w:val="20"/>
                <w:szCs w:val="20"/>
                <w:lang w:eastAsia="en-US"/>
              </w:rPr>
              <w:t xml:space="preserve">of the </w:t>
            </w:r>
            <w:r w:rsidR="00B8080F">
              <w:rPr>
                <w:sz w:val="20"/>
                <w:szCs w:val="20"/>
                <w:lang w:eastAsia="en-US"/>
              </w:rPr>
              <w:t xml:space="preserve">location, </w:t>
            </w:r>
            <w:r w:rsidR="00206802" w:rsidRPr="009C69A7">
              <w:rPr>
                <w:sz w:val="20"/>
                <w:szCs w:val="20"/>
                <w:lang w:eastAsia="en-US"/>
              </w:rPr>
              <w:t xml:space="preserve">design and height of fencing in regard to </w:t>
            </w:r>
            <w:r w:rsidR="009C69A7" w:rsidRPr="009C69A7">
              <w:rPr>
                <w:sz w:val="20"/>
                <w:szCs w:val="20"/>
                <w:lang w:eastAsia="en-US"/>
              </w:rPr>
              <w:t xml:space="preserve">nature conservation, biodiversity and </w:t>
            </w:r>
            <w:r w:rsidR="00206802" w:rsidRPr="009C69A7">
              <w:rPr>
                <w:sz w:val="20"/>
                <w:szCs w:val="20"/>
                <w:lang w:eastAsia="en-US"/>
              </w:rPr>
              <w:t>wildlife</w:t>
            </w:r>
            <w:r w:rsidR="009C69A7" w:rsidRPr="009C69A7">
              <w:rPr>
                <w:sz w:val="20"/>
                <w:szCs w:val="20"/>
                <w:lang w:eastAsia="en-US"/>
              </w:rPr>
              <w:t xml:space="preserve">, </w:t>
            </w:r>
            <w:r w:rsidR="009C69A7">
              <w:rPr>
                <w:sz w:val="20"/>
                <w:szCs w:val="20"/>
                <w:lang w:eastAsia="en-US"/>
              </w:rPr>
              <w:t xml:space="preserve">and </w:t>
            </w:r>
            <w:r w:rsidR="009C69A7" w:rsidRPr="009C69A7">
              <w:rPr>
                <w:sz w:val="20"/>
                <w:szCs w:val="20"/>
                <w:lang w:eastAsia="en-US"/>
              </w:rPr>
              <w:t>particularly birds</w:t>
            </w:r>
            <w:r w:rsidR="00206802" w:rsidRPr="009C69A7">
              <w:rPr>
                <w:sz w:val="20"/>
                <w:szCs w:val="20"/>
                <w:lang w:eastAsia="en-US"/>
              </w:rPr>
              <w:t>.</w:t>
            </w:r>
          </w:p>
          <w:p w14:paraId="40ECC547" w14:textId="77777777" w:rsidR="000E4643" w:rsidRPr="009C69A7" w:rsidRDefault="000E4643" w:rsidP="00DC5263">
            <w:pPr>
              <w:spacing w:line="259" w:lineRule="auto"/>
              <w:rPr>
                <w:bCs/>
                <w:sz w:val="20"/>
                <w:szCs w:val="20"/>
              </w:rPr>
            </w:pPr>
          </w:p>
          <w:p w14:paraId="7CB17CF4" w14:textId="1CAE14B2" w:rsidR="00637041" w:rsidRPr="003F1A51" w:rsidRDefault="00637041" w:rsidP="00637041">
            <w:pPr>
              <w:spacing w:line="259" w:lineRule="auto"/>
              <w:rPr>
                <w:b/>
                <w:sz w:val="20"/>
                <w:szCs w:val="20"/>
                <w:shd w:val="clear" w:color="auto" w:fill="FFFFFF"/>
              </w:rPr>
            </w:pPr>
            <w:r w:rsidRPr="003F1A51">
              <w:rPr>
                <w:b/>
                <w:sz w:val="20"/>
                <w:szCs w:val="20"/>
                <w:shd w:val="clear" w:color="auto" w:fill="FFFFFF"/>
              </w:rPr>
              <w:t>DC/21/1142/FUL - a. change of use of part of golf course for the siting of 15 caravan lodge holiday homes b. associated infrastructure (as amended).</w:t>
            </w:r>
          </w:p>
          <w:p w14:paraId="30BC6E62" w14:textId="32B83D13" w:rsidR="005F48FD" w:rsidRDefault="003F5BF2" w:rsidP="00637041">
            <w:pPr>
              <w:spacing w:line="259" w:lineRule="auto"/>
              <w:rPr>
                <w:rFonts w:cstheme="minorHAnsi"/>
                <w:sz w:val="20"/>
                <w:szCs w:val="20"/>
                <w:shd w:val="clear" w:color="auto" w:fill="FFFFFF"/>
              </w:rPr>
            </w:pPr>
            <w:r>
              <w:rPr>
                <w:rFonts w:cstheme="minorHAnsi"/>
                <w:sz w:val="20"/>
                <w:szCs w:val="20"/>
                <w:shd w:val="clear" w:color="auto" w:fill="FFFFFF"/>
              </w:rPr>
              <w:t>Messrs</w:t>
            </w:r>
            <w:r w:rsidR="005F48FD">
              <w:rPr>
                <w:rFonts w:cstheme="minorHAnsi"/>
                <w:sz w:val="20"/>
                <w:szCs w:val="20"/>
                <w:shd w:val="clear" w:color="auto" w:fill="FFFFFF"/>
              </w:rPr>
              <w:t>.</w:t>
            </w:r>
            <w:r>
              <w:rPr>
                <w:rFonts w:cstheme="minorHAnsi"/>
                <w:sz w:val="20"/>
                <w:szCs w:val="20"/>
                <w:shd w:val="clear" w:color="auto" w:fill="FFFFFF"/>
              </w:rPr>
              <w:t xml:space="preserve"> D. Harris and J. Harris presented the </w:t>
            </w:r>
            <w:r w:rsidR="00B416C9">
              <w:rPr>
                <w:rFonts w:cstheme="minorHAnsi"/>
                <w:sz w:val="20"/>
                <w:szCs w:val="20"/>
                <w:shd w:val="clear" w:color="auto" w:fill="FFFFFF"/>
              </w:rPr>
              <w:t xml:space="preserve">amended </w:t>
            </w:r>
            <w:r>
              <w:rPr>
                <w:rFonts w:cstheme="minorHAnsi"/>
                <w:sz w:val="20"/>
                <w:szCs w:val="20"/>
                <w:shd w:val="clear" w:color="auto" w:fill="FFFFFF"/>
              </w:rPr>
              <w:t>Application to Cllrs.</w:t>
            </w:r>
            <w:r w:rsidR="000E4643">
              <w:rPr>
                <w:rFonts w:cstheme="minorHAnsi"/>
                <w:sz w:val="20"/>
                <w:szCs w:val="20"/>
                <w:shd w:val="clear" w:color="auto" w:fill="FFFFFF"/>
              </w:rPr>
              <w:t>,</w:t>
            </w:r>
            <w:r>
              <w:rPr>
                <w:rFonts w:cstheme="minorHAnsi"/>
                <w:sz w:val="20"/>
                <w:szCs w:val="20"/>
                <w:shd w:val="clear" w:color="auto" w:fill="FFFFFF"/>
              </w:rPr>
              <w:t xml:space="preserve"> </w:t>
            </w:r>
            <w:r w:rsidR="009C69A7">
              <w:rPr>
                <w:rFonts w:cstheme="minorHAnsi"/>
                <w:sz w:val="20"/>
                <w:szCs w:val="20"/>
                <w:shd w:val="clear" w:color="auto" w:fill="FFFFFF"/>
              </w:rPr>
              <w:t xml:space="preserve">Mr. </w:t>
            </w:r>
            <w:r>
              <w:rPr>
                <w:rFonts w:cstheme="minorHAnsi"/>
                <w:sz w:val="20"/>
                <w:szCs w:val="20"/>
                <w:shd w:val="clear" w:color="auto" w:fill="FFFFFF"/>
              </w:rPr>
              <w:t xml:space="preserve">J. Harris having already submitted a written presentation </w:t>
            </w:r>
            <w:r w:rsidR="005F48FD">
              <w:rPr>
                <w:rFonts w:cstheme="minorHAnsi"/>
                <w:sz w:val="20"/>
                <w:szCs w:val="20"/>
                <w:shd w:val="clear" w:color="auto" w:fill="FFFFFF"/>
              </w:rPr>
              <w:t xml:space="preserve">to the PC </w:t>
            </w:r>
            <w:r>
              <w:rPr>
                <w:rFonts w:cstheme="minorHAnsi"/>
                <w:sz w:val="20"/>
                <w:szCs w:val="20"/>
                <w:shd w:val="clear" w:color="auto" w:fill="FFFFFF"/>
              </w:rPr>
              <w:t xml:space="preserve">by email prior to the meeting.  </w:t>
            </w:r>
          </w:p>
          <w:p w14:paraId="5B71B031" w14:textId="77777777" w:rsidR="009C69A7" w:rsidRDefault="009C69A7" w:rsidP="00637041">
            <w:pPr>
              <w:spacing w:line="259" w:lineRule="auto"/>
              <w:rPr>
                <w:rFonts w:cstheme="minorHAnsi"/>
                <w:sz w:val="20"/>
                <w:szCs w:val="20"/>
                <w:shd w:val="clear" w:color="auto" w:fill="FFFFFF"/>
              </w:rPr>
            </w:pPr>
          </w:p>
          <w:p w14:paraId="0C2118B3" w14:textId="046A9256" w:rsidR="003F5BF2" w:rsidRDefault="003F5BF2" w:rsidP="00637041">
            <w:pPr>
              <w:spacing w:line="259" w:lineRule="auto"/>
              <w:rPr>
                <w:rFonts w:cstheme="minorHAnsi"/>
                <w:sz w:val="20"/>
                <w:szCs w:val="20"/>
                <w:shd w:val="clear" w:color="auto" w:fill="FFFFFF"/>
              </w:rPr>
            </w:pPr>
            <w:r>
              <w:rPr>
                <w:rFonts w:cstheme="minorHAnsi"/>
                <w:sz w:val="20"/>
                <w:szCs w:val="20"/>
                <w:shd w:val="clear" w:color="auto" w:fill="FFFFFF"/>
              </w:rPr>
              <w:t>Mr</w:t>
            </w:r>
            <w:r w:rsidR="005F48FD">
              <w:rPr>
                <w:rFonts w:cstheme="minorHAnsi"/>
                <w:sz w:val="20"/>
                <w:szCs w:val="20"/>
                <w:shd w:val="clear" w:color="auto" w:fill="FFFFFF"/>
              </w:rPr>
              <w:t>. D.</w:t>
            </w:r>
            <w:r>
              <w:rPr>
                <w:rFonts w:cstheme="minorHAnsi"/>
                <w:sz w:val="20"/>
                <w:szCs w:val="20"/>
                <w:shd w:val="clear" w:color="auto" w:fill="FFFFFF"/>
              </w:rPr>
              <w:t xml:space="preserve"> Harris particularly noted there were a large number of people who had submitted favourable comments on the Planning Portal, as many</w:t>
            </w:r>
            <w:r w:rsidR="00EA7B74">
              <w:rPr>
                <w:rFonts w:cstheme="minorHAnsi"/>
                <w:sz w:val="20"/>
                <w:szCs w:val="20"/>
                <w:shd w:val="clear" w:color="auto" w:fill="FFFFFF"/>
              </w:rPr>
              <w:t>,</w:t>
            </w:r>
            <w:r w:rsidR="005F48FD">
              <w:rPr>
                <w:rFonts w:cstheme="minorHAnsi"/>
                <w:sz w:val="20"/>
                <w:szCs w:val="20"/>
                <w:shd w:val="clear" w:color="auto" w:fill="FFFFFF"/>
              </w:rPr>
              <w:t xml:space="preserve"> </w:t>
            </w:r>
            <w:r>
              <w:rPr>
                <w:rFonts w:cstheme="minorHAnsi"/>
                <w:sz w:val="20"/>
                <w:szCs w:val="20"/>
                <w:shd w:val="clear" w:color="auto" w:fill="FFFFFF"/>
              </w:rPr>
              <w:t>if not more than</w:t>
            </w:r>
            <w:r w:rsidR="00EA7B74">
              <w:rPr>
                <w:rFonts w:cstheme="minorHAnsi"/>
                <w:sz w:val="20"/>
                <w:szCs w:val="20"/>
                <w:shd w:val="clear" w:color="auto" w:fill="FFFFFF"/>
              </w:rPr>
              <w:t>,</w:t>
            </w:r>
            <w:r>
              <w:rPr>
                <w:rFonts w:cstheme="minorHAnsi"/>
                <w:sz w:val="20"/>
                <w:szCs w:val="20"/>
                <w:shd w:val="clear" w:color="auto" w:fill="FFFFFF"/>
              </w:rPr>
              <w:t xml:space="preserve"> </w:t>
            </w:r>
            <w:r w:rsidR="00604628">
              <w:rPr>
                <w:rFonts w:cstheme="minorHAnsi"/>
                <w:sz w:val="20"/>
                <w:szCs w:val="20"/>
                <w:shd w:val="clear" w:color="auto" w:fill="FFFFFF"/>
              </w:rPr>
              <w:t xml:space="preserve">those submitting </w:t>
            </w:r>
            <w:r>
              <w:rPr>
                <w:rFonts w:cstheme="minorHAnsi"/>
                <w:sz w:val="20"/>
                <w:szCs w:val="20"/>
                <w:shd w:val="clear" w:color="auto" w:fill="FFFFFF"/>
              </w:rPr>
              <w:t xml:space="preserve">objections.  Cllrs. pointed out that supporting comments from people who did not reside anywhere near the </w:t>
            </w:r>
            <w:r w:rsidR="009C69A7">
              <w:rPr>
                <w:rFonts w:cstheme="minorHAnsi"/>
                <w:sz w:val="20"/>
                <w:szCs w:val="20"/>
                <w:shd w:val="clear" w:color="auto" w:fill="FFFFFF"/>
              </w:rPr>
              <w:t>L</w:t>
            </w:r>
            <w:r>
              <w:rPr>
                <w:rFonts w:cstheme="minorHAnsi"/>
                <w:sz w:val="20"/>
                <w:szCs w:val="20"/>
                <w:shd w:val="clear" w:color="auto" w:fill="FFFFFF"/>
              </w:rPr>
              <w:t>odge</w:t>
            </w:r>
            <w:r w:rsidR="00B416C9">
              <w:rPr>
                <w:rFonts w:cstheme="minorHAnsi"/>
                <w:sz w:val="20"/>
                <w:szCs w:val="20"/>
                <w:shd w:val="clear" w:color="auto" w:fill="FFFFFF"/>
              </w:rPr>
              <w:t xml:space="preserve">s </w:t>
            </w:r>
            <w:r>
              <w:rPr>
                <w:rFonts w:cstheme="minorHAnsi"/>
                <w:sz w:val="20"/>
                <w:szCs w:val="20"/>
                <w:shd w:val="clear" w:color="auto" w:fill="FFFFFF"/>
              </w:rPr>
              <w:t xml:space="preserve">site/Hotel would not suffer any consequences </w:t>
            </w:r>
            <w:r w:rsidR="00604628">
              <w:rPr>
                <w:rFonts w:cstheme="minorHAnsi"/>
                <w:sz w:val="20"/>
                <w:szCs w:val="20"/>
                <w:shd w:val="clear" w:color="auto" w:fill="FFFFFF"/>
              </w:rPr>
              <w:t>as against</w:t>
            </w:r>
            <w:r>
              <w:rPr>
                <w:rFonts w:cstheme="minorHAnsi"/>
                <w:sz w:val="20"/>
                <w:szCs w:val="20"/>
                <w:shd w:val="clear" w:color="auto" w:fill="FFFFFF"/>
              </w:rPr>
              <w:t xml:space="preserve"> people who did reside locally and therefore only those from the area should be taken account of </w:t>
            </w:r>
            <w:r w:rsidR="000B2B72">
              <w:rPr>
                <w:rFonts w:cstheme="minorHAnsi"/>
                <w:sz w:val="20"/>
                <w:szCs w:val="20"/>
                <w:shd w:val="clear" w:color="auto" w:fill="FFFFFF"/>
              </w:rPr>
              <w:t>by</w:t>
            </w:r>
            <w:r>
              <w:rPr>
                <w:rFonts w:cstheme="minorHAnsi"/>
                <w:sz w:val="20"/>
                <w:szCs w:val="20"/>
                <w:shd w:val="clear" w:color="auto" w:fill="FFFFFF"/>
              </w:rPr>
              <w:t xml:space="preserve"> </w:t>
            </w:r>
            <w:r w:rsidR="000B2B72">
              <w:rPr>
                <w:rFonts w:cstheme="minorHAnsi"/>
                <w:sz w:val="20"/>
                <w:szCs w:val="20"/>
                <w:shd w:val="clear" w:color="auto" w:fill="FFFFFF"/>
              </w:rPr>
              <w:t>P</w:t>
            </w:r>
            <w:r>
              <w:rPr>
                <w:rFonts w:cstheme="minorHAnsi"/>
                <w:sz w:val="20"/>
                <w:szCs w:val="20"/>
                <w:shd w:val="clear" w:color="auto" w:fill="FFFFFF"/>
              </w:rPr>
              <w:t xml:space="preserve">lanners </w:t>
            </w:r>
            <w:r w:rsidR="00EA7B74">
              <w:rPr>
                <w:rFonts w:cstheme="minorHAnsi"/>
                <w:sz w:val="20"/>
                <w:szCs w:val="20"/>
                <w:shd w:val="clear" w:color="auto" w:fill="FFFFFF"/>
              </w:rPr>
              <w:t xml:space="preserve">when </w:t>
            </w:r>
            <w:r>
              <w:rPr>
                <w:rFonts w:cstheme="minorHAnsi"/>
                <w:sz w:val="20"/>
                <w:szCs w:val="20"/>
                <w:shd w:val="clear" w:color="auto" w:fill="FFFFFF"/>
              </w:rPr>
              <w:t>consider</w:t>
            </w:r>
            <w:r w:rsidR="000B2B72">
              <w:rPr>
                <w:rFonts w:cstheme="minorHAnsi"/>
                <w:sz w:val="20"/>
                <w:szCs w:val="20"/>
                <w:shd w:val="clear" w:color="auto" w:fill="FFFFFF"/>
              </w:rPr>
              <w:t>ing</w:t>
            </w:r>
            <w:r>
              <w:rPr>
                <w:rFonts w:cstheme="minorHAnsi"/>
                <w:sz w:val="20"/>
                <w:szCs w:val="20"/>
                <w:shd w:val="clear" w:color="auto" w:fill="FFFFFF"/>
              </w:rPr>
              <w:t xml:space="preserve"> th</w:t>
            </w:r>
            <w:r w:rsidR="00EA7B74">
              <w:rPr>
                <w:rFonts w:cstheme="minorHAnsi"/>
                <w:sz w:val="20"/>
                <w:szCs w:val="20"/>
                <w:shd w:val="clear" w:color="auto" w:fill="FFFFFF"/>
              </w:rPr>
              <w:t>is</w:t>
            </w:r>
            <w:r>
              <w:rPr>
                <w:rFonts w:cstheme="minorHAnsi"/>
                <w:sz w:val="20"/>
                <w:szCs w:val="20"/>
                <w:shd w:val="clear" w:color="auto" w:fill="FFFFFF"/>
              </w:rPr>
              <w:t xml:space="preserve"> Application.   Non-residents would have part or all </w:t>
            </w:r>
            <w:r w:rsidR="00EA7B74">
              <w:rPr>
                <w:rFonts w:cstheme="minorHAnsi"/>
                <w:sz w:val="20"/>
                <w:szCs w:val="20"/>
                <w:shd w:val="clear" w:color="auto" w:fill="FFFFFF"/>
              </w:rPr>
              <w:t xml:space="preserve">of any </w:t>
            </w:r>
            <w:r w:rsidR="006D056D">
              <w:rPr>
                <w:rFonts w:cstheme="minorHAnsi"/>
                <w:sz w:val="20"/>
                <w:szCs w:val="20"/>
                <w:shd w:val="clear" w:color="auto" w:fill="FFFFFF"/>
              </w:rPr>
              <w:t xml:space="preserve">benefit </w:t>
            </w:r>
            <w:r>
              <w:rPr>
                <w:rFonts w:cstheme="minorHAnsi"/>
                <w:sz w:val="20"/>
                <w:szCs w:val="20"/>
                <w:shd w:val="clear" w:color="auto" w:fill="FFFFFF"/>
              </w:rPr>
              <w:t xml:space="preserve">of any </w:t>
            </w:r>
            <w:r w:rsidR="006D056D">
              <w:rPr>
                <w:rFonts w:cstheme="minorHAnsi"/>
                <w:sz w:val="20"/>
                <w:szCs w:val="20"/>
                <w:shd w:val="clear" w:color="auto" w:fill="FFFFFF"/>
              </w:rPr>
              <w:t>advantages</w:t>
            </w:r>
            <w:r w:rsidR="000B2B72">
              <w:rPr>
                <w:rFonts w:cstheme="minorHAnsi"/>
                <w:sz w:val="20"/>
                <w:szCs w:val="20"/>
                <w:shd w:val="clear" w:color="auto" w:fill="FFFFFF"/>
              </w:rPr>
              <w:t xml:space="preserve"> </w:t>
            </w:r>
            <w:r>
              <w:rPr>
                <w:rFonts w:cstheme="minorHAnsi"/>
                <w:sz w:val="20"/>
                <w:szCs w:val="20"/>
                <w:shd w:val="clear" w:color="auto" w:fill="FFFFFF"/>
              </w:rPr>
              <w:t xml:space="preserve">without suffering any </w:t>
            </w:r>
            <w:r w:rsidR="006D056D">
              <w:rPr>
                <w:rFonts w:cstheme="minorHAnsi"/>
                <w:sz w:val="20"/>
                <w:szCs w:val="20"/>
                <w:shd w:val="clear" w:color="auto" w:fill="FFFFFF"/>
              </w:rPr>
              <w:t>of the considerable disadvantages inevitably suffered by residents.</w:t>
            </w:r>
          </w:p>
          <w:p w14:paraId="7EB66195" w14:textId="77777777" w:rsidR="006D056D" w:rsidRDefault="006D056D" w:rsidP="00637041">
            <w:pPr>
              <w:spacing w:line="259" w:lineRule="auto"/>
              <w:rPr>
                <w:rFonts w:cstheme="minorHAnsi"/>
                <w:sz w:val="20"/>
                <w:szCs w:val="20"/>
                <w:shd w:val="clear" w:color="auto" w:fill="FFFFFF"/>
              </w:rPr>
            </w:pPr>
          </w:p>
          <w:p w14:paraId="1EBC7815" w14:textId="1BB1EB03" w:rsidR="00637041" w:rsidRDefault="00637041" w:rsidP="00637041">
            <w:pPr>
              <w:spacing w:line="259" w:lineRule="auto"/>
              <w:rPr>
                <w:rFonts w:cstheme="minorHAnsi"/>
                <w:sz w:val="20"/>
                <w:szCs w:val="20"/>
                <w:shd w:val="clear" w:color="auto" w:fill="FFFFFF"/>
              </w:rPr>
            </w:pPr>
            <w:r>
              <w:rPr>
                <w:rFonts w:cstheme="minorHAnsi"/>
                <w:sz w:val="20"/>
                <w:szCs w:val="20"/>
                <w:shd w:val="clear" w:color="auto" w:fill="FFFFFF"/>
              </w:rPr>
              <w:t xml:space="preserve">Cllrs. were concerned this proposal would impact negatively on the visual amenity and character of the area, and the appearance of the landscape and surrounding environment would be permanently </w:t>
            </w:r>
            <w:r w:rsidR="006D056D" w:rsidRPr="006D056D">
              <w:rPr>
                <w:rFonts w:cstheme="minorHAnsi"/>
                <w:sz w:val="20"/>
                <w:szCs w:val="20"/>
                <w:shd w:val="clear" w:color="auto" w:fill="FFFFFF"/>
              </w:rPr>
              <w:t>damaged</w:t>
            </w:r>
            <w:r>
              <w:rPr>
                <w:rFonts w:cstheme="minorHAnsi"/>
                <w:sz w:val="20"/>
                <w:szCs w:val="20"/>
                <w:shd w:val="clear" w:color="auto" w:fill="FFFFFF"/>
              </w:rPr>
              <w:t>; they were worried abo</w:t>
            </w:r>
            <w:r w:rsidR="006D056D">
              <w:rPr>
                <w:rFonts w:cstheme="minorHAnsi"/>
                <w:sz w:val="20"/>
                <w:szCs w:val="20"/>
                <w:shd w:val="clear" w:color="auto" w:fill="FFFFFF"/>
              </w:rPr>
              <w:t>ut</w:t>
            </w:r>
            <w:r>
              <w:rPr>
                <w:rFonts w:cstheme="minorHAnsi"/>
                <w:sz w:val="20"/>
                <w:szCs w:val="20"/>
                <w:shd w:val="clear" w:color="auto" w:fill="FFFFFF"/>
              </w:rPr>
              <w:t xml:space="preserve"> development </w:t>
            </w:r>
            <w:r w:rsidR="006D056D">
              <w:rPr>
                <w:rFonts w:cstheme="minorHAnsi"/>
                <w:sz w:val="20"/>
                <w:szCs w:val="20"/>
                <w:shd w:val="clear" w:color="auto" w:fill="FFFFFF"/>
              </w:rPr>
              <w:t xml:space="preserve">in the </w:t>
            </w:r>
            <w:r>
              <w:rPr>
                <w:rFonts w:cstheme="minorHAnsi"/>
                <w:sz w:val="20"/>
                <w:szCs w:val="20"/>
                <w:shd w:val="clear" w:color="auto" w:fill="FFFFFF"/>
              </w:rPr>
              <w:t xml:space="preserve">countryside and coalescence with Bury St Edmunds resulting in the loss of green corridor creating unwanted urbanisation within the rural environment. </w:t>
            </w:r>
          </w:p>
          <w:p w14:paraId="213811C8" w14:textId="77777777" w:rsidR="002A1411" w:rsidRDefault="002A1411" w:rsidP="00637041">
            <w:pPr>
              <w:spacing w:line="259" w:lineRule="auto"/>
              <w:rPr>
                <w:rFonts w:cstheme="minorHAnsi"/>
                <w:sz w:val="20"/>
                <w:szCs w:val="20"/>
                <w:shd w:val="clear" w:color="auto" w:fill="FFFFFF"/>
              </w:rPr>
            </w:pPr>
          </w:p>
          <w:p w14:paraId="72E5548B" w14:textId="0D3226BB" w:rsidR="00637041" w:rsidRPr="00911578" w:rsidRDefault="00637041" w:rsidP="00637041">
            <w:pPr>
              <w:jc w:val="both"/>
              <w:rPr>
                <w:rFonts w:cstheme="minorHAnsi"/>
                <w:b/>
                <w:sz w:val="20"/>
                <w:szCs w:val="20"/>
                <w:u w:val="single"/>
                <w:lang w:eastAsia="en-US"/>
              </w:rPr>
            </w:pPr>
            <w:r w:rsidRPr="00911578">
              <w:rPr>
                <w:rFonts w:cstheme="minorHAnsi"/>
                <w:b/>
                <w:sz w:val="20"/>
                <w:szCs w:val="20"/>
                <w:u w:val="single"/>
                <w:lang w:eastAsia="en-US"/>
              </w:rPr>
              <w:t xml:space="preserve">Resolved </w:t>
            </w:r>
            <w:r w:rsidR="003F1A51">
              <w:rPr>
                <w:rFonts w:cstheme="minorHAnsi"/>
                <w:b/>
                <w:sz w:val="20"/>
                <w:szCs w:val="20"/>
                <w:u w:val="single"/>
                <w:lang w:eastAsia="en-US"/>
              </w:rPr>
              <w:t>21</w:t>
            </w:r>
            <w:r w:rsidRPr="00911578">
              <w:rPr>
                <w:rFonts w:cstheme="minorHAnsi"/>
                <w:b/>
                <w:sz w:val="20"/>
                <w:szCs w:val="20"/>
                <w:u w:val="single"/>
                <w:lang w:eastAsia="en-US"/>
              </w:rPr>
              <w:t>/</w:t>
            </w:r>
            <w:r>
              <w:rPr>
                <w:rFonts w:cstheme="minorHAnsi"/>
                <w:b/>
                <w:sz w:val="20"/>
                <w:szCs w:val="20"/>
                <w:u w:val="single"/>
                <w:lang w:eastAsia="en-US"/>
              </w:rPr>
              <w:t>10</w:t>
            </w:r>
            <w:r w:rsidRPr="00911578">
              <w:rPr>
                <w:rFonts w:cstheme="minorHAnsi"/>
                <w:b/>
                <w:sz w:val="20"/>
                <w:szCs w:val="20"/>
                <w:u w:val="single"/>
                <w:lang w:eastAsia="en-US"/>
              </w:rPr>
              <w:t>/5.0</w:t>
            </w:r>
            <w:r w:rsidR="003F1A51">
              <w:rPr>
                <w:rFonts w:cstheme="minorHAnsi"/>
                <w:b/>
                <w:sz w:val="20"/>
                <w:szCs w:val="20"/>
                <w:u w:val="single"/>
                <w:lang w:eastAsia="en-US"/>
              </w:rPr>
              <w:t>3</w:t>
            </w:r>
          </w:p>
          <w:p w14:paraId="11CEE473" w14:textId="4DD45497" w:rsidR="00091580" w:rsidRDefault="00637041" w:rsidP="002A1411">
            <w:pPr>
              <w:rPr>
                <w:sz w:val="20"/>
                <w:szCs w:val="20"/>
                <w:lang w:eastAsia="en-US"/>
              </w:rPr>
            </w:pPr>
            <w:r w:rsidRPr="002A1411">
              <w:rPr>
                <w:sz w:val="20"/>
                <w:szCs w:val="20"/>
                <w:lang w:eastAsia="en-US"/>
              </w:rPr>
              <w:t xml:space="preserve">It was agreed to submit a Formal resolution of </w:t>
            </w:r>
            <w:r w:rsidRPr="002A1411">
              <w:rPr>
                <w:b/>
                <w:bCs/>
                <w:sz w:val="20"/>
                <w:szCs w:val="20"/>
                <w:lang w:eastAsia="en-US"/>
              </w:rPr>
              <w:t>Objection</w:t>
            </w:r>
            <w:r w:rsidRPr="002A1411">
              <w:rPr>
                <w:sz w:val="20"/>
                <w:szCs w:val="20"/>
                <w:lang w:eastAsia="en-US"/>
              </w:rPr>
              <w:t xml:space="preserve"> to application DC/21/1142/FUL, </w:t>
            </w:r>
            <w:r w:rsidR="000B2B72" w:rsidRPr="002A1411">
              <w:rPr>
                <w:sz w:val="20"/>
                <w:szCs w:val="20"/>
                <w:lang w:eastAsia="en-US"/>
              </w:rPr>
              <w:t xml:space="preserve">stressing: </w:t>
            </w:r>
          </w:p>
          <w:p w14:paraId="08C44FEF" w14:textId="57780AEC" w:rsidR="002A1411" w:rsidRDefault="000B2B72" w:rsidP="002A1411">
            <w:pPr>
              <w:rPr>
                <w:sz w:val="20"/>
                <w:szCs w:val="20"/>
                <w:lang w:eastAsia="en-US"/>
              </w:rPr>
            </w:pPr>
            <w:r w:rsidRPr="002A1411">
              <w:rPr>
                <w:sz w:val="20"/>
                <w:szCs w:val="20"/>
                <w:lang w:eastAsia="en-US"/>
              </w:rPr>
              <w:t>a), the P</w:t>
            </w:r>
            <w:r w:rsidR="007B0434">
              <w:rPr>
                <w:sz w:val="20"/>
                <w:szCs w:val="20"/>
                <w:lang w:eastAsia="en-US"/>
              </w:rPr>
              <w:t>C’</w:t>
            </w:r>
            <w:r w:rsidRPr="002A1411">
              <w:rPr>
                <w:sz w:val="20"/>
                <w:szCs w:val="20"/>
                <w:lang w:eastAsia="en-US"/>
              </w:rPr>
              <w:t>s support of local residents</w:t>
            </w:r>
            <w:r w:rsidR="007B0434">
              <w:rPr>
                <w:sz w:val="20"/>
                <w:szCs w:val="20"/>
                <w:lang w:eastAsia="en-US"/>
              </w:rPr>
              <w:t>’</w:t>
            </w:r>
            <w:r w:rsidRPr="002A1411">
              <w:rPr>
                <w:sz w:val="20"/>
                <w:szCs w:val="20"/>
                <w:lang w:eastAsia="en-US"/>
              </w:rPr>
              <w:t xml:space="preserve"> written objections, many well-researched and presented</w:t>
            </w:r>
            <w:r w:rsidR="002A1411" w:rsidRPr="002A1411">
              <w:rPr>
                <w:sz w:val="20"/>
                <w:szCs w:val="20"/>
                <w:lang w:eastAsia="en-US"/>
              </w:rPr>
              <w:t xml:space="preserve">; </w:t>
            </w:r>
          </w:p>
          <w:p w14:paraId="0E43A168" w14:textId="77777777" w:rsidR="002A1411" w:rsidRDefault="000B2B72" w:rsidP="002A1411">
            <w:pPr>
              <w:rPr>
                <w:color w:val="222222"/>
                <w:sz w:val="20"/>
                <w:szCs w:val="20"/>
                <w:shd w:val="clear" w:color="auto" w:fill="FFFFFF"/>
              </w:rPr>
            </w:pPr>
            <w:r w:rsidRPr="002A1411">
              <w:rPr>
                <w:sz w:val="20"/>
                <w:szCs w:val="20"/>
                <w:lang w:eastAsia="en-US"/>
              </w:rPr>
              <w:t>b), t</w:t>
            </w:r>
            <w:r w:rsidRPr="002A1411">
              <w:rPr>
                <w:color w:val="222222"/>
                <w:sz w:val="20"/>
                <w:szCs w:val="20"/>
                <w:shd w:val="clear" w:color="auto" w:fill="FFFFFF"/>
              </w:rPr>
              <w:t>he encroachment of Bury St Edmunds into the wonderful open green space of countryside</w:t>
            </w:r>
            <w:r w:rsidR="002A1411" w:rsidRPr="002A1411">
              <w:rPr>
                <w:color w:val="222222"/>
                <w:sz w:val="20"/>
                <w:szCs w:val="20"/>
                <w:shd w:val="clear" w:color="auto" w:fill="FFFFFF"/>
              </w:rPr>
              <w:t>;</w:t>
            </w:r>
            <w:r w:rsidRPr="002A1411">
              <w:rPr>
                <w:color w:val="222222"/>
                <w:sz w:val="20"/>
                <w:szCs w:val="20"/>
                <w:shd w:val="clear" w:color="auto" w:fill="FFFFFF"/>
              </w:rPr>
              <w:t xml:space="preserve"> </w:t>
            </w:r>
          </w:p>
          <w:p w14:paraId="5FB69ECB" w14:textId="77777777" w:rsidR="007B0434" w:rsidRDefault="000B2B72" w:rsidP="002A1411">
            <w:pPr>
              <w:rPr>
                <w:color w:val="222222"/>
                <w:sz w:val="20"/>
                <w:szCs w:val="20"/>
                <w:shd w:val="clear" w:color="auto" w:fill="FFFFFF"/>
              </w:rPr>
            </w:pPr>
            <w:r w:rsidRPr="002A1411">
              <w:rPr>
                <w:color w:val="222222"/>
                <w:sz w:val="20"/>
                <w:szCs w:val="20"/>
                <w:shd w:val="clear" w:color="auto" w:fill="FFFFFF"/>
              </w:rPr>
              <w:t>c)</w:t>
            </w:r>
            <w:r w:rsidR="002A1411" w:rsidRPr="002A1411">
              <w:rPr>
                <w:color w:val="222222"/>
                <w:sz w:val="20"/>
                <w:szCs w:val="20"/>
                <w:shd w:val="clear" w:color="auto" w:fill="FFFFFF"/>
              </w:rPr>
              <w:t>,</w:t>
            </w:r>
            <w:r w:rsidRPr="002A1411">
              <w:rPr>
                <w:color w:val="222222"/>
                <w:sz w:val="20"/>
                <w:szCs w:val="20"/>
                <w:shd w:val="clear" w:color="auto" w:fill="FFFFFF"/>
              </w:rPr>
              <w:t xml:space="preserve"> F</w:t>
            </w:r>
            <w:r w:rsidR="007B0434">
              <w:rPr>
                <w:color w:val="222222"/>
                <w:sz w:val="20"/>
                <w:szCs w:val="20"/>
                <w:shd w:val="clear" w:color="auto" w:fill="FFFFFF"/>
              </w:rPr>
              <w:t xml:space="preserve">AS </w:t>
            </w:r>
            <w:r w:rsidRPr="002A1411">
              <w:rPr>
                <w:color w:val="222222"/>
                <w:sz w:val="20"/>
                <w:szCs w:val="20"/>
                <w:shd w:val="clear" w:color="auto" w:fill="FFFFFF"/>
              </w:rPr>
              <w:t xml:space="preserve">is not part of the Bury St Edmunds Development Area, and as such the development will </w:t>
            </w:r>
            <w:r w:rsidR="007B0434">
              <w:rPr>
                <w:color w:val="222222"/>
                <w:sz w:val="20"/>
                <w:szCs w:val="20"/>
                <w:shd w:val="clear" w:color="auto" w:fill="FFFFFF"/>
              </w:rPr>
              <w:t xml:space="preserve">  </w:t>
            </w:r>
          </w:p>
          <w:p w14:paraId="6E91EFFD" w14:textId="141E95BB" w:rsidR="002A1411" w:rsidRDefault="007B0434" w:rsidP="002A1411">
            <w:pPr>
              <w:rPr>
                <w:color w:val="222222"/>
                <w:sz w:val="20"/>
                <w:szCs w:val="20"/>
                <w:shd w:val="clear" w:color="auto" w:fill="FFFFFF"/>
              </w:rPr>
            </w:pPr>
            <w:r>
              <w:rPr>
                <w:color w:val="222222"/>
                <w:sz w:val="20"/>
                <w:szCs w:val="20"/>
                <w:shd w:val="clear" w:color="auto" w:fill="FFFFFF"/>
              </w:rPr>
              <w:t xml:space="preserve">     </w:t>
            </w:r>
            <w:r w:rsidR="000B2B72" w:rsidRPr="002A1411">
              <w:rPr>
                <w:color w:val="222222"/>
                <w:sz w:val="20"/>
                <w:szCs w:val="20"/>
                <w:shd w:val="clear" w:color="auto" w:fill="FFFFFF"/>
              </w:rPr>
              <w:t>breach the rural green space between the village and Bury St Edmunds</w:t>
            </w:r>
            <w:r w:rsidR="002A1411" w:rsidRPr="002A1411">
              <w:rPr>
                <w:color w:val="222222"/>
                <w:sz w:val="20"/>
                <w:szCs w:val="20"/>
                <w:shd w:val="clear" w:color="auto" w:fill="FFFFFF"/>
              </w:rPr>
              <w:t>;</w:t>
            </w:r>
            <w:r w:rsidR="000B2B72" w:rsidRPr="002A1411">
              <w:rPr>
                <w:color w:val="222222"/>
                <w:sz w:val="20"/>
                <w:szCs w:val="20"/>
                <w:shd w:val="clear" w:color="auto" w:fill="FFFFFF"/>
              </w:rPr>
              <w:t xml:space="preserve"> </w:t>
            </w:r>
          </w:p>
          <w:p w14:paraId="6A98D02D" w14:textId="77777777" w:rsidR="002A1411" w:rsidRDefault="000B2B72" w:rsidP="002A1411">
            <w:pPr>
              <w:rPr>
                <w:color w:val="222222"/>
                <w:sz w:val="20"/>
                <w:szCs w:val="20"/>
                <w:shd w:val="clear" w:color="auto" w:fill="FFFFFF"/>
              </w:rPr>
            </w:pPr>
            <w:r w:rsidRPr="002A1411">
              <w:rPr>
                <w:color w:val="222222"/>
                <w:sz w:val="20"/>
                <w:szCs w:val="20"/>
                <w:shd w:val="clear" w:color="auto" w:fill="FFFFFF"/>
              </w:rPr>
              <w:t xml:space="preserve">d), </w:t>
            </w:r>
            <w:r w:rsidRPr="002A1411">
              <w:rPr>
                <w:color w:val="000000"/>
                <w:sz w:val="20"/>
                <w:szCs w:val="20"/>
              </w:rPr>
              <w:t>t</w:t>
            </w:r>
            <w:r w:rsidRPr="002A1411">
              <w:rPr>
                <w:color w:val="222222"/>
                <w:sz w:val="20"/>
                <w:szCs w:val="20"/>
                <w:shd w:val="clear" w:color="auto" w:fill="FFFFFF"/>
              </w:rPr>
              <w:t>he proposal is not in-keeping with the rural setting and character of the area</w:t>
            </w:r>
            <w:r w:rsidR="002A1411" w:rsidRPr="002A1411">
              <w:rPr>
                <w:color w:val="222222"/>
                <w:sz w:val="20"/>
                <w:szCs w:val="20"/>
                <w:shd w:val="clear" w:color="auto" w:fill="FFFFFF"/>
              </w:rPr>
              <w:t xml:space="preserve">; </w:t>
            </w:r>
            <w:r w:rsidRPr="002A1411">
              <w:rPr>
                <w:color w:val="222222"/>
                <w:sz w:val="20"/>
                <w:szCs w:val="20"/>
                <w:shd w:val="clear" w:color="auto" w:fill="FFFFFF"/>
              </w:rPr>
              <w:t xml:space="preserve"> </w:t>
            </w:r>
          </w:p>
          <w:p w14:paraId="10B763CC" w14:textId="77777777" w:rsidR="002A1411" w:rsidRDefault="000B2B72" w:rsidP="002A1411">
            <w:pPr>
              <w:rPr>
                <w:color w:val="222222"/>
                <w:sz w:val="20"/>
                <w:szCs w:val="20"/>
                <w:shd w:val="clear" w:color="auto" w:fill="FFFFFF"/>
              </w:rPr>
            </w:pPr>
            <w:r w:rsidRPr="002A1411">
              <w:rPr>
                <w:color w:val="222222"/>
                <w:sz w:val="20"/>
                <w:szCs w:val="20"/>
                <w:shd w:val="clear" w:color="auto" w:fill="FFFFFF"/>
              </w:rPr>
              <w:t>e</w:t>
            </w:r>
            <w:r w:rsidR="002A1411" w:rsidRPr="002A1411">
              <w:rPr>
                <w:color w:val="222222"/>
                <w:sz w:val="20"/>
                <w:szCs w:val="20"/>
                <w:shd w:val="clear" w:color="auto" w:fill="FFFFFF"/>
              </w:rPr>
              <w:t>)</w:t>
            </w:r>
            <w:r w:rsidRPr="002A1411">
              <w:rPr>
                <w:color w:val="222222"/>
                <w:sz w:val="20"/>
                <w:szCs w:val="20"/>
                <w:shd w:val="clear" w:color="auto" w:fill="FFFFFF"/>
              </w:rPr>
              <w:t xml:space="preserve">, </w:t>
            </w:r>
            <w:r w:rsidR="002A1411" w:rsidRPr="002A1411">
              <w:rPr>
                <w:color w:val="222222"/>
                <w:sz w:val="20"/>
                <w:szCs w:val="20"/>
                <w:shd w:val="clear" w:color="auto" w:fill="FFFFFF"/>
              </w:rPr>
              <w:t xml:space="preserve">the development would be in contravention of Planning Policy; </w:t>
            </w:r>
          </w:p>
          <w:p w14:paraId="1227BFE0" w14:textId="77777777" w:rsidR="007B0434" w:rsidRDefault="002A1411" w:rsidP="002A1411">
            <w:pPr>
              <w:rPr>
                <w:color w:val="222222"/>
                <w:sz w:val="20"/>
                <w:szCs w:val="20"/>
                <w:shd w:val="clear" w:color="auto" w:fill="FFFFFF"/>
              </w:rPr>
            </w:pPr>
            <w:r w:rsidRPr="002A1411">
              <w:rPr>
                <w:color w:val="222222"/>
                <w:sz w:val="20"/>
                <w:szCs w:val="20"/>
                <w:shd w:val="clear" w:color="auto" w:fill="FFFFFF"/>
              </w:rPr>
              <w:t xml:space="preserve">f), the amount of holiday lodges existing/already approved within the local area is already more </w:t>
            </w:r>
          </w:p>
          <w:p w14:paraId="0E3EDD01" w14:textId="07CC68DB" w:rsidR="002A1411" w:rsidRDefault="007B0434" w:rsidP="0004612B">
            <w:pPr>
              <w:tabs>
                <w:tab w:val="left" w:pos="213"/>
              </w:tabs>
              <w:rPr>
                <w:color w:val="222222"/>
                <w:sz w:val="20"/>
                <w:szCs w:val="20"/>
                <w:shd w:val="clear" w:color="auto" w:fill="FFFFFF"/>
              </w:rPr>
            </w:pPr>
            <w:r>
              <w:rPr>
                <w:color w:val="222222"/>
                <w:sz w:val="20"/>
                <w:szCs w:val="20"/>
                <w:shd w:val="clear" w:color="auto" w:fill="FFFFFF"/>
              </w:rPr>
              <w:t xml:space="preserve">     </w:t>
            </w:r>
            <w:r w:rsidR="002A1411" w:rsidRPr="002A1411">
              <w:rPr>
                <w:color w:val="222222"/>
                <w:sz w:val="20"/>
                <w:szCs w:val="20"/>
                <w:shd w:val="clear" w:color="auto" w:fill="FFFFFF"/>
              </w:rPr>
              <w:t xml:space="preserve">than needed resulting in over-development; and, particularly, </w:t>
            </w:r>
          </w:p>
          <w:p w14:paraId="2F799708" w14:textId="534E0A49" w:rsidR="007B0434" w:rsidRDefault="002A1411" w:rsidP="002A1411">
            <w:pPr>
              <w:rPr>
                <w:color w:val="222222"/>
                <w:sz w:val="20"/>
                <w:szCs w:val="20"/>
                <w:shd w:val="clear" w:color="auto" w:fill="FFFFFF"/>
              </w:rPr>
            </w:pPr>
            <w:r>
              <w:rPr>
                <w:color w:val="222222"/>
                <w:sz w:val="20"/>
                <w:szCs w:val="20"/>
                <w:shd w:val="clear" w:color="auto" w:fill="FFFFFF"/>
              </w:rPr>
              <w:t xml:space="preserve">g), </w:t>
            </w:r>
            <w:r w:rsidRPr="002A1411">
              <w:rPr>
                <w:color w:val="222222"/>
                <w:sz w:val="20"/>
                <w:szCs w:val="20"/>
                <w:shd w:val="clear" w:color="auto" w:fill="FFFFFF"/>
              </w:rPr>
              <w:t>t</w:t>
            </w:r>
            <w:r w:rsidR="000B2B72" w:rsidRPr="002A1411">
              <w:rPr>
                <w:color w:val="222222"/>
                <w:sz w:val="20"/>
                <w:szCs w:val="20"/>
                <w:shd w:val="clear" w:color="auto" w:fill="FFFFFF"/>
              </w:rPr>
              <w:t xml:space="preserve">he </w:t>
            </w:r>
            <w:r w:rsidRPr="002A1411">
              <w:rPr>
                <w:color w:val="222222"/>
                <w:sz w:val="20"/>
                <w:szCs w:val="20"/>
                <w:shd w:val="clear" w:color="auto" w:fill="FFFFFF"/>
              </w:rPr>
              <w:t>reasoning</w:t>
            </w:r>
            <w:r w:rsidR="000B2B72" w:rsidRPr="002A1411">
              <w:rPr>
                <w:color w:val="222222"/>
                <w:sz w:val="20"/>
                <w:szCs w:val="20"/>
                <w:shd w:val="clear" w:color="auto" w:fill="FFFFFF"/>
              </w:rPr>
              <w:t xml:space="preserve"> for refusal of the previous Application for lodges</w:t>
            </w:r>
            <w:r w:rsidR="006D056D">
              <w:rPr>
                <w:color w:val="222222"/>
                <w:sz w:val="20"/>
                <w:szCs w:val="20"/>
                <w:shd w:val="clear" w:color="auto" w:fill="FFFFFF"/>
              </w:rPr>
              <w:t>,</w:t>
            </w:r>
            <w:r w:rsidR="000B2B72" w:rsidRPr="002A1411">
              <w:rPr>
                <w:color w:val="222222"/>
                <w:sz w:val="20"/>
                <w:szCs w:val="20"/>
                <w:shd w:val="clear" w:color="auto" w:fill="FFFFFF"/>
              </w:rPr>
              <w:t xml:space="preserve"> </w:t>
            </w:r>
            <w:r w:rsidR="007B0434">
              <w:rPr>
                <w:color w:val="222222"/>
                <w:sz w:val="20"/>
                <w:szCs w:val="20"/>
                <w:shd w:val="clear" w:color="auto" w:fill="FFFFFF"/>
              </w:rPr>
              <w:t xml:space="preserve">as well as </w:t>
            </w:r>
            <w:r w:rsidR="000B2B72" w:rsidRPr="002A1411">
              <w:rPr>
                <w:color w:val="222222"/>
                <w:sz w:val="20"/>
                <w:szCs w:val="20"/>
                <w:shd w:val="clear" w:color="auto" w:fill="FFFFFF"/>
              </w:rPr>
              <w:t xml:space="preserve">comments made by </w:t>
            </w:r>
            <w:r w:rsidR="007B0434">
              <w:rPr>
                <w:color w:val="222222"/>
                <w:sz w:val="20"/>
                <w:szCs w:val="20"/>
                <w:shd w:val="clear" w:color="auto" w:fill="FFFFFF"/>
              </w:rPr>
              <w:t xml:space="preserve">  </w:t>
            </w:r>
          </w:p>
          <w:p w14:paraId="1C752AE5" w14:textId="4641E2F1" w:rsidR="000B2B72" w:rsidRPr="002A1411" w:rsidRDefault="007B0434" w:rsidP="002A1411">
            <w:pPr>
              <w:rPr>
                <w:color w:val="000000"/>
                <w:sz w:val="20"/>
                <w:szCs w:val="20"/>
              </w:rPr>
            </w:pPr>
            <w:r>
              <w:rPr>
                <w:color w:val="222222"/>
                <w:sz w:val="20"/>
                <w:szCs w:val="20"/>
                <w:shd w:val="clear" w:color="auto" w:fill="FFFFFF"/>
              </w:rPr>
              <w:t xml:space="preserve">     </w:t>
            </w:r>
            <w:r w:rsidR="000B2B72" w:rsidRPr="002A1411">
              <w:rPr>
                <w:color w:val="222222"/>
                <w:sz w:val="20"/>
                <w:szCs w:val="20"/>
                <w:shd w:val="clear" w:color="auto" w:fill="FFFFFF"/>
              </w:rPr>
              <w:t xml:space="preserve">the Planning Inspectorate </w:t>
            </w:r>
            <w:r>
              <w:rPr>
                <w:color w:val="222222"/>
                <w:sz w:val="20"/>
                <w:szCs w:val="20"/>
                <w:shd w:val="clear" w:color="auto" w:fill="FFFFFF"/>
              </w:rPr>
              <w:t xml:space="preserve">in the Dismissal of </w:t>
            </w:r>
            <w:r w:rsidR="005D4316">
              <w:rPr>
                <w:color w:val="222222"/>
                <w:sz w:val="20"/>
                <w:szCs w:val="20"/>
                <w:shd w:val="clear" w:color="auto" w:fill="FFFFFF"/>
              </w:rPr>
              <w:t xml:space="preserve">previous </w:t>
            </w:r>
            <w:r>
              <w:rPr>
                <w:color w:val="222222"/>
                <w:sz w:val="20"/>
                <w:szCs w:val="20"/>
                <w:shd w:val="clear" w:color="auto" w:fill="FFFFFF"/>
              </w:rPr>
              <w:t>Appeal</w:t>
            </w:r>
            <w:r w:rsidR="005D4316">
              <w:rPr>
                <w:color w:val="222222"/>
                <w:sz w:val="20"/>
                <w:szCs w:val="20"/>
                <w:shd w:val="clear" w:color="auto" w:fill="FFFFFF"/>
              </w:rPr>
              <w:t>,</w:t>
            </w:r>
            <w:r>
              <w:rPr>
                <w:color w:val="222222"/>
                <w:sz w:val="20"/>
                <w:szCs w:val="20"/>
                <w:shd w:val="clear" w:color="auto" w:fill="FFFFFF"/>
              </w:rPr>
              <w:t xml:space="preserve"> apply </w:t>
            </w:r>
            <w:r w:rsidR="000B2B72" w:rsidRPr="002A1411">
              <w:rPr>
                <w:color w:val="222222"/>
                <w:sz w:val="20"/>
                <w:szCs w:val="20"/>
                <w:shd w:val="clear" w:color="auto" w:fill="FFFFFF"/>
              </w:rPr>
              <w:t>to this Application.</w:t>
            </w:r>
            <w:r w:rsidR="000B2B72" w:rsidRPr="002A1411">
              <w:rPr>
                <w:rStyle w:val="apple-converted-space"/>
                <w:color w:val="222222"/>
                <w:sz w:val="20"/>
                <w:szCs w:val="20"/>
                <w:shd w:val="clear" w:color="auto" w:fill="FFFFFF"/>
              </w:rPr>
              <w:t> </w:t>
            </w:r>
            <w:r w:rsidR="000B2B72" w:rsidRPr="002A1411">
              <w:rPr>
                <w:color w:val="222222"/>
                <w:sz w:val="20"/>
                <w:szCs w:val="20"/>
                <w:shd w:val="clear" w:color="auto" w:fill="FFFFFF"/>
              </w:rPr>
              <w:t> </w:t>
            </w:r>
          </w:p>
          <w:p w14:paraId="1457E8DC" w14:textId="6FA8DBFE" w:rsidR="00637041" w:rsidRDefault="00637041" w:rsidP="000B2B72">
            <w:pPr>
              <w:spacing w:line="259" w:lineRule="auto"/>
              <w:rPr>
                <w:rFonts w:cstheme="minorHAnsi"/>
                <w:bCs/>
                <w:sz w:val="20"/>
                <w:szCs w:val="20"/>
              </w:rPr>
            </w:pPr>
          </w:p>
          <w:p w14:paraId="511ABC71" w14:textId="77777777" w:rsidR="00B416C9" w:rsidRDefault="00B416C9" w:rsidP="00FE7AE7">
            <w:pPr>
              <w:spacing w:line="259" w:lineRule="auto"/>
              <w:rPr>
                <w:rFonts w:cstheme="minorHAnsi"/>
                <w:sz w:val="20"/>
                <w:szCs w:val="20"/>
                <w:shd w:val="clear" w:color="auto" w:fill="FFFFFF"/>
              </w:rPr>
            </w:pPr>
          </w:p>
          <w:p w14:paraId="673A7720" w14:textId="077C92DC" w:rsidR="00FE7AE7" w:rsidRPr="003F1A51" w:rsidRDefault="000E4643" w:rsidP="00FE7AE7">
            <w:pPr>
              <w:spacing w:line="259" w:lineRule="auto"/>
              <w:rPr>
                <w:rFonts w:cstheme="minorHAnsi"/>
                <w:b/>
                <w:sz w:val="20"/>
                <w:szCs w:val="20"/>
                <w:shd w:val="clear" w:color="auto" w:fill="FFFFFF"/>
              </w:rPr>
            </w:pPr>
            <w:r w:rsidRPr="003F1A51">
              <w:rPr>
                <w:rFonts w:cstheme="minorHAnsi"/>
                <w:b/>
                <w:sz w:val="20"/>
                <w:szCs w:val="20"/>
                <w:shd w:val="clear" w:color="auto" w:fill="FFFFFF"/>
              </w:rPr>
              <w:t>DC/21/1426/FUL - a. reconfiguration of second floor roof to existing bedroom wing b. four storey linked extension creating 37 bedrooms and three residential dwellings on the second flo</w:t>
            </w:r>
            <w:r w:rsidR="00FE7AE7" w:rsidRPr="003F1A51">
              <w:rPr>
                <w:rFonts w:cstheme="minorHAnsi"/>
                <w:b/>
                <w:sz w:val="20"/>
                <w:szCs w:val="20"/>
                <w:shd w:val="clear" w:color="auto" w:fill="FFFFFF"/>
              </w:rPr>
              <w:t>or.</w:t>
            </w:r>
          </w:p>
          <w:p w14:paraId="6A1548C7" w14:textId="7B699482" w:rsidR="000E4643" w:rsidRPr="003F1A51" w:rsidRDefault="00B416C9" w:rsidP="00FE7AE7">
            <w:pPr>
              <w:spacing w:line="259" w:lineRule="auto"/>
              <w:rPr>
                <w:rFonts w:cstheme="minorHAnsi"/>
                <w:b/>
                <w:sz w:val="20"/>
                <w:szCs w:val="20"/>
              </w:rPr>
            </w:pPr>
            <w:r w:rsidRPr="003F1A51">
              <w:rPr>
                <w:rFonts w:cstheme="minorHAnsi"/>
                <w:b/>
                <w:sz w:val="20"/>
                <w:szCs w:val="20"/>
              </w:rPr>
              <w:t>PLANNING APPEAL</w:t>
            </w:r>
            <w:r w:rsidR="000E4643" w:rsidRPr="003F1A51">
              <w:rPr>
                <w:rFonts w:cstheme="minorHAnsi"/>
                <w:b/>
                <w:sz w:val="20"/>
                <w:szCs w:val="20"/>
              </w:rPr>
              <w:t xml:space="preserve"> - Original Application DC/21/0128/FUL</w:t>
            </w:r>
            <w:r w:rsidR="000E4643" w:rsidRPr="003F1A51">
              <w:rPr>
                <w:rFonts w:ascii="Verdana" w:hAnsi="Verdana"/>
                <w:b/>
                <w:bCs/>
              </w:rPr>
              <w:t xml:space="preserve"> </w:t>
            </w:r>
            <w:r w:rsidR="000E4643" w:rsidRPr="003F1A51">
              <w:rPr>
                <w:rFonts w:cstheme="minorHAnsi"/>
                <w:b/>
                <w:sz w:val="20"/>
                <w:szCs w:val="20"/>
              </w:rPr>
              <w:t>- a. two-storey extension above existing three-storey bedroom wing; b. five storey extension, creating a total of nine residential dwellings</w:t>
            </w:r>
            <w:r w:rsidR="00FE7AE7" w:rsidRPr="003F1A51">
              <w:rPr>
                <w:rFonts w:cstheme="minorHAnsi"/>
                <w:b/>
                <w:sz w:val="20"/>
                <w:szCs w:val="20"/>
              </w:rPr>
              <w:t>.</w:t>
            </w:r>
          </w:p>
          <w:p w14:paraId="2AA58EFC" w14:textId="77777777" w:rsidR="005E08E7" w:rsidRDefault="00FE7AE7" w:rsidP="00FE7AE7">
            <w:pPr>
              <w:spacing w:line="259" w:lineRule="auto"/>
              <w:rPr>
                <w:rFonts w:cstheme="minorHAnsi"/>
                <w:sz w:val="20"/>
                <w:szCs w:val="20"/>
              </w:rPr>
            </w:pPr>
            <w:r>
              <w:rPr>
                <w:rFonts w:cstheme="minorHAnsi"/>
                <w:sz w:val="20"/>
                <w:szCs w:val="20"/>
              </w:rPr>
              <w:t xml:space="preserve">The items were </w:t>
            </w:r>
            <w:r w:rsidR="00B93242">
              <w:rPr>
                <w:rFonts w:cstheme="minorHAnsi"/>
                <w:sz w:val="20"/>
                <w:szCs w:val="20"/>
              </w:rPr>
              <w:t xml:space="preserve">up for discussion </w:t>
            </w:r>
            <w:r>
              <w:rPr>
                <w:rFonts w:cstheme="minorHAnsi"/>
                <w:sz w:val="20"/>
                <w:szCs w:val="20"/>
              </w:rPr>
              <w:t xml:space="preserve">together </w:t>
            </w:r>
            <w:r w:rsidR="00FC05B8">
              <w:rPr>
                <w:rFonts w:cstheme="minorHAnsi"/>
                <w:sz w:val="20"/>
                <w:szCs w:val="20"/>
              </w:rPr>
              <w:t xml:space="preserve">as </w:t>
            </w:r>
            <w:r w:rsidR="00B93242">
              <w:rPr>
                <w:rFonts w:cstheme="minorHAnsi"/>
                <w:sz w:val="20"/>
                <w:szCs w:val="20"/>
              </w:rPr>
              <w:t xml:space="preserve">they were inextricably linked </w:t>
            </w:r>
            <w:r w:rsidR="001842B2">
              <w:rPr>
                <w:rFonts w:cstheme="minorHAnsi"/>
                <w:sz w:val="20"/>
                <w:szCs w:val="20"/>
              </w:rPr>
              <w:t xml:space="preserve">and a </w:t>
            </w:r>
            <w:r>
              <w:rPr>
                <w:rFonts w:cstheme="minorHAnsi"/>
                <w:sz w:val="20"/>
                <w:szCs w:val="20"/>
              </w:rPr>
              <w:t>Cllr.</w:t>
            </w:r>
            <w:r w:rsidR="001842B2">
              <w:rPr>
                <w:rFonts w:cstheme="minorHAnsi"/>
                <w:sz w:val="20"/>
                <w:szCs w:val="20"/>
              </w:rPr>
              <w:t>,</w:t>
            </w:r>
            <w:r>
              <w:rPr>
                <w:rFonts w:cstheme="minorHAnsi"/>
                <w:sz w:val="20"/>
                <w:szCs w:val="20"/>
              </w:rPr>
              <w:t xml:space="preserve"> </w:t>
            </w:r>
            <w:r w:rsidR="00D7532B">
              <w:rPr>
                <w:rFonts w:cstheme="minorHAnsi"/>
                <w:sz w:val="20"/>
                <w:szCs w:val="20"/>
              </w:rPr>
              <w:t>i</w:t>
            </w:r>
            <w:r>
              <w:rPr>
                <w:rFonts w:cstheme="minorHAnsi"/>
                <w:sz w:val="20"/>
                <w:szCs w:val="20"/>
              </w:rPr>
              <w:t xml:space="preserve">n discussion with the Chair, </w:t>
            </w:r>
            <w:r w:rsidR="0004612B">
              <w:rPr>
                <w:rFonts w:cstheme="minorHAnsi"/>
                <w:sz w:val="20"/>
                <w:szCs w:val="20"/>
              </w:rPr>
              <w:t>regretted</w:t>
            </w:r>
            <w:r w:rsidR="00D7532B">
              <w:rPr>
                <w:rFonts w:cstheme="minorHAnsi"/>
                <w:sz w:val="20"/>
                <w:szCs w:val="20"/>
              </w:rPr>
              <w:t xml:space="preserve"> their</w:t>
            </w:r>
            <w:r>
              <w:rPr>
                <w:rFonts w:cstheme="minorHAnsi"/>
                <w:sz w:val="20"/>
                <w:szCs w:val="20"/>
              </w:rPr>
              <w:t xml:space="preserve"> original decision to vote in favour of</w:t>
            </w:r>
            <w:r w:rsidR="0004612B">
              <w:rPr>
                <w:rFonts w:cstheme="minorHAnsi"/>
                <w:sz w:val="20"/>
                <w:szCs w:val="20"/>
              </w:rPr>
              <w:t xml:space="preserve"> both</w:t>
            </w:r>
            <w:r>
              <w:rPr>
                <w:rFonts w:cstheme="minorHAnsi"/>
                <w:sz w:val="20"/>
                <w:szCs w:val="20"/>
              </w:rPr>
              <w:t xml:space="preserve"> Applications and, given the opportunity, would change their vote.  </w:t>
            </w:r>
            <w:r w:rsidR="00B8080F">
              <w:rPr>
                <w:rFonts w:cstheme="minorHAnsi"/>
                <w:sz w:val="20"/>
                <w:szCs w:val="20"/>
              </w:rPr>
              <w:t>Cllrs.</w:t>
            </w:r>
            <w:r>
              <w:rPr>
                <w:rFonts w:cstheme="minorHAnsi"/>
                <w:sz w:val="20"/>
                <w:szCs w:val="20"/>
              </w:rPr>
              <w:t xml:space="preserve">, </w:t>
            </w:r>
            <w:r w:rsidR="0004612B">
              <w:rPr>
                <w:rFonts w:cstheme="minorHAnsi"/>
                <w:sz w:val="20"/>
                <w:szCs w:val="20"/>
              </w:rPr>
              <w:t xml:space="preserve">if so </w:t>
            </w:r>
            <w:r>
              <w:rPr>
                <w:rFonts w:cstheme="minorHAnsi"/>
                <w:sz w:val="20"/>
                <w:szCs w:val="20"/>
              </w:rPr>
              <w:t>minded</w:t>
            </w:r>
            <w:r w:rsidR="00D7532B">
              <w:rPr>
                <w:rFonts w:cstheme="minorHAnsi"/>
                <w:sz w:val="20"/>
                <w:szCs w:val="20"/>
              </w:rPr>
              <w:t>,</w:t>
            </w:r>
            <w:r>
              <w:rPr>
                <w:rFonts w:cstheme="minorHAnsi"/>
                <w:sz w:val="20"/>
                <w:szCs w:val="20"/>
              </w:rPr>
              <w:t xml:space="preserve"> could </w:t>
            </w:r>
            <w:r w:rsidR="001842B2">
              <w:rPr>
                <w:rFonts w:cstheme="minorHAnsi"/>
                <w:sz w:val="20"/>
                <w:szCs w:val="20"/>
              </w:rPr>
              <w:t xml:space="preserve">legally </w:t>
            </w:r>
            <w:r>
              <w:rPr>
                <w:rFonts w:cstheme="minorHAnsi"/>
                <w:sz w:val="20"/>
                <w:szCs w:val="20"/>
              </w:rPr>
              <w:t xml:space="preserve">change their vote and submit that change to the Planning </w:t>
            </w:r>
            <w:r w:rsidR="0004612B">
              <w:rPr>
                <w:rFonts w:cstheme="minorHAnsi"/>
                <w:sz w:val="20"/>
                <w:szCs w:val="20"/>
              </w:rPr>
              <w:t>D</w:t>
            </w:r>
            <w:r>
              <w:rPr>
                <w:rFonts w:cstheme="minorHAnsi"/>
                <w:sz w:val="20"/>
                <w:szCs w:val="20"/>
              </w:rPr>
              <w:t xml:space="preserve">epartment on the current </w:t>
            </w:r>
            <w:r w:rsidR="00B8756C">
              <w:rPr>
                <w:rFonts w:cstheme="minorHAnsi"/>
                <w:sz w:val="20"/>
                <w:szCs w:val="20"/>
              </w:rPr>
              <w:t>A</w:t>
            </w:r>
            <w:r>
              <w:rPr>
                <w:rFonts w:cstheme="minorHAnsi"/>
                <w:sz w:val="20"/>
                <w:szCs w:val="20"/>
              </w:rPr>
              <w:t xml:space="preserve">pplication and to the Planning Inspectorate in regard to the Appeal. </w:t>
            </w:r>
          </w:p>
          <w:p w14:paraId="799A1651" w14:textId="502B5D42" w:rsidR="00387BC0" w:rsidRDefault="00FE7AE7" w:rsidP="00FE7AE7">
            <w:pPr>
              <w:spacing w:line="259" w:lineRule="auto"/>
              <w:rPr>
                <w:rFonts w:cstheme="minorHAnsi"/>
                <w:sz w:val="20"/>
                <w:szCs w:val="20"/>
              </w:rPr>
            </w:pPr>
            <w:r>
              <w:rPr>
                <w:rFonts w:cstheme="minorHAnsi"/>
                <w:sz w:val="20"/>
                <w:szCs w:val="20"/>
              </w:rPr>
              <w:lastRenderedPageBreak/>
              <w:t xml:space="preserve">During discussion it became obvious </w:t>
            </w:r>
            <w:r w:rsidR="00B93242">
              <w:rPr>
                <w:rFonts w:cstheme="minorHAnsi"/>
                <w:sz w:val="20"/>
                <w:szCs w:val="20"/>
              </w:rPr>
              <w:t xml:space="preserve">to the Chair </w:t>
            </w:r>
            <w:r>
              <w:rPr>
                <w:rFonts w:cstheme="minorHAnsi"/>
                <w:sz w:val="20"/>
                <w:szCs w:val="20"/>
              </w:rPr>
              <w:t>there was some degree of misunderstanding between Cllrs. as to how they should assess and vote on Planning Applications</w:t>
            </w:r>
            <w:r w:rsidR="00B93242">
              <w:rPr>
                <w:rFonts w:cstheme="minorHAnsi"/>
                <w:sz w:val="20"/>
                <w:szCs w:val="20"/>
              </w:rPr>
              <w:t xml:space="preserve">.  The </w:t>
            </w:r>
            <w:r>
              <w:rPr>
                <w:rFonts w:cstheme="minorHAnsi"/>
                <w:sz w:val="20"/>
                <w:szCs w:val="20"/>
              </w:rPr>
              <w:t xml:space="preserve">Chair read out </w:t>
            </w:r>
            <w:r w:rsidR="00387BC0">
              <w:rPr>
                <w:rFonts w:cstheme="minorHAnsi"/>
                <w:sz w:val="20"/>
                <w:szCs w:val="20"/>
              </w:rPr>
              <w:t>two passages from</w:t>
            </w:r>
            <w:r>
              <w:rPr>
                <w:rFonts w:cstheme="minorHAnsi"/>
                <w:sz w:val="20"/>
                <w:szCs w:val="20"/>
              </w:rPr>
              <w:t xml:space="preserve"> the booklet entitled ‘The Good Councillor</w:t>
            </w:r>
            <w:r w:rsidR="00387BC0">
              <w:rPr>
                <w:rFonts w:cstheme="minorHAnsi"/>
                <w:sz w:val="20"/>
                <w:szCs w:val="20"/>
              </w:rPr>
              <w:t>s Guide’</w:t>
            </w:r>
            <w:r>
              <w:rPr>
                <w:rFonts w:cstheme="minorHAnsi"/>
                <w:sz w:val="20"/>
                <w:szCs w:val="20"/>
              </w:rPr>
              <w:t xml:space="preserve">, by way of explanation.  </w:t>
            </w:r>
          </w:p>
          <w:p w14:paraId="7F8CA6FA" w14:textId="51EEC03A" w:rsidR="00B8756C" w:rsidRDefault="00B8756C" w:rsidP="00FE7AE7">
            <w:pPr>
              <w:spacing w:line="259" w:lineRule="auto"/>
              <w:rPr>
                <w:rFonts w:cstheme="minorHAnsi"/>
                <w:bCs/>
                <w:sz w:val="20"/>
                <w:szCs w:val="20"/>
              </w:rPr>
            </w:pPr>
          </w:p>
          <w:p w14:paraId="4F515134" w14:textId="41760BF3" w:rsidR="00B8756C" w:rsidRDefault="00B8080F" w:rsidP="00FE7AE7">
            <w:pPr>
              <w:spacing w:line="259" w:lineRule="auto"/>
              <w:rPr>
                <w:rFonts w:cstheme="minorHAnsi"/>
                <w:bCs/>
                <w:sz w:val="20"/>
                <w:szCs w:val="20"/>
              </w:rPr>
            </w:pPr>
            <w:r>
              <w:rPr>
                <w:rFonts w:cstheme="minorHAnsi"/>
                <w:bCs/>
                <w:sz w:val="20"/>
                <w:szCs w:val="20"/>
              </w:rPr>
              <w:t>It was decided t</w:t>
            </w:r>
            <w:r w:rsidR="00B8756C">
              <w:rPr>
                <w:rFonts w:cstheme="minorHAnsi"/>
                <w:bCs/>
                <w:sz w:val="20"/>
                <w:szCs w:val="20"/>
              </w:rPr>
              <w:t>h</w:t>
            </w:r>
            <w:r>
              <w:rPr>
                <w:rFonts w:cstheme="minorHAnsi"/>
                <w:bCs/>
                <w:sz w:val="20"/>
                <w:szCs w:val="20"/>
              </w:rPr>
              <w:t>at the</w:t>
            </w:r>
            <w:r w:rsidR="00B8756C">
              <w:rPr>
                <w:rFonts w:cstheme="minorHAnsi"/>
                <w:bCs/>
                <w:sz w:val="20"/>
                <w:szCs w:val="20"/>
              </w:rPr>
              <w:t xml:space="preserve"> option of revisiting these Applications </w:t>
            </w:r>
            <w:r>
              <w:rPr>
                <w:rFonts w:cstheme="minorHAnsi"/>
                <w:bCs/>
                <w:sz w:val="20"/>
                <w:szCs w:val="20"/>
              </w:rPr>
              <w:t>would</w:t>
            </w:r>
            <w:r w:rsidR="00B8756C">
              <w:rPr>
                <w:rFonts w:cstheme="minorHAnsi"/>
                <w:bCs/>
                <w:sz w:val="20"/>
                <w:szCs w:val="20"/>
              </w:rPr>
              <w:t xml:space="preserve"> not </w:t>
            </w:r>
            <w:r>
              <w:rPr>
                <w:rFonts w:cstheme="minorHAnsi"/>
                <w:bCs/>
                <w:sz w:val="20"/>
                <w:szCs w:val="20"/>
              </w:rPr>
              <w:t xml:space="preserve">be </w:t>
            </w:r>
            <w:r w:rsidR="00B8756C">
              <w:rPr>
                <w:rFonts w:cstheme="minorHAnsi"/>
                <w:bCs/>
                <w:sz w:val="20"/>
                <w:szCs w:val="20"/>
              </w:rPr>
              <w:t>taken-up.</w:t>
            </w:r>
          </w:p>
          <w:p w14:paraId="4DEC4EA3" w14:textId="7D91AE5C" w:rsidR="00C1093C" w:rsidRDefault="00C1093C" w:rsidP="00FE7AE7">
            <w:pPr>
              <w:spacing w:line="259" w:lineRule="auto"/>
              <w:rPr>
                <w:rFonts w:cstheme="minorHAnsi"/>
                <w:bCs/>
                <w:sz w:val="20"/>
                <w:szCs w:val="20"/>
              </w:rPr>
            </w:pPr>
          </w:p>
          <w:p w14:paraId="20FB76A4" w14:textId="62FF2439" w:rsidR="007119A1" w:rsidRPr="003F1A51" w:rsidRDefault="007119A1" w:rsidP="00D7532B">
            <w:pPr>
              <w:spacing w:line="259" w:lineRule="auto"/>
              <w:rPr>
                <w:rFonts w:cstheme="minorHAnsi"/>
                <w:b/>
                <w:bCs/>
                <w:sz w:val="20"/>
                <w:szCs w:val="20"/>
              </w:rPr>
            </w:pPr>
            <w:r w:rsidRPr="003F1A51">
              <w:rPr>
                <w:rFonts w:cstheme="minorHAnsi"/>
                <w:b/>
                <w:bCs/>
                <w:sz w:val="20"/>
                <w:szCs w:val="20"/>
              </w:rPr>
              <w:t>DC/21/1582/FUL - single storey extension to eastern elevation of existing facility to create a member’s lounge</w:t>
            </w:r>
            <w:r w:rsidR="00DC5263" w:rsidRPr="003F1A51">
              <w:rPr>
                <w:rFonts w:cstheme="minorHAnsi"/>
                <w:b/>
                <w:bCs/>
                <w:sz w:val="20"/>
                <w:szCs w:val="20"/>
              </w:rPr>
              <w:t xml:space="preserve">.  </w:t>
            </w:r>
            <w:r w:rsidRPr="003F1A51">
              <w:rPr>
                <w:rFonts w:cstheme="minorHAnsi"/>
                <w:b/>
                <w:bCs/>
                <w:sz w:val="20"/>
                <w:szCs w:val="20"/>
              </w:rPr>
              <w:t>Location: All Saints Hotel, The Street, Fornham St Genevieve IP28 6JQ</w:t>
            </w:r>
            <w:r w:rsidR="00DC5263" w:rsidRPr="003F1A51">
              <w:rPr>
                <w:rFonts w:cstheme="minorHAnsi"/>
                <w:b/>
                <w:bCs/>
                <w:sz w:val="20"/>
                <w:szCs w:val="20"/>
              </w:rPr>
              <w:t>.</w:t>
            </w:r>
          </w:p>
          <w:p w14:paraId="068F6394" w14:textId="59CCC30F" w:rsidR="003F1A51" w:rsidRPr="003F1A51" w:rsidRDefault="003F1A51" w:rsidP="00DC5263">
            <w:pPr>
              <w:spacing w:line="259" w:lineRule="auto"/>
              <w:rPr>
                <w:rFonts w:cstheme="minorHAnsi"/>
                <w:b/>
                <w:bCs/>
                <w:sz w:val="20"/>
                <w:szCs w:val="20"/>
                <w:u w:val="single"/>
              </w:rPr>
            </w:pPr>
            <w:r>
              <w:rPr>
                <w:rFonts w:cstheme="minorHAnsi"/>
                <w:b/>
                <w:bCs/>
                <w:sz w:val="20"/>
                <w:szCs w:val="20"/>
                <w:u w:val="single"/>
              </w:rPr>
              <w:t>Resolved 21/10/5.04</w:t>
            </w:r>
          </w:p>
          <w:p w14:paraId="43B5281E" w14:textId="4C4ED006" w:rsidR="00A3339F" w:rsidRDefault="00206802" w:rsidP="00DC5263">
            <w:pPr>
              <w:spacing w:line="259" w:lineRule="auto"/>
              <w:rPr>
                <w:rFonts w:cstheme="minorHAnsi"/>
                <w:bCs/>
                <w:sz w:val="20"/>
                <w:szCs w:val="20"/>
              </w:rPr>
            </w:pPr>
            <w:r>
              <w:rPr>
                <w:rFonts w:cstheme="minorHAnsi"/>
                <w:sz w:val="20"/>
                <w:szCs w:val="20"/>
                <w:lang w:eastAsia="en-US"/>
              </w:rPr>
              <w:t xml:space="preserve">Formal resolution of </w:t>
            </w:r>
            <w:r w:rsidRPr="00206802">
              <w:rPr>
                <w:rFonts w:cstheme="minorHAnsi"/>
                <w:b/>
                <w:bCs/>
                <w:sz w:val="20"/>
                <w:szCs w:val="20"/>
                <w:lang w:eastAsia="en-US"/>
              </w:rPr>
              <w:t>No O</w:t>
            </w:r>
            <w:r w:rsidRPr="00911578">
              <w:rPr>
                <w:rFonts w:cstheme="minorHAnsi"/>
                <w:b/>
                <w:bCs/>
                <w:sz w:val="20"/>
                <w:szCs w:val="20"/>
                <w:lang w:eastAsia="en-US"/>
              </w:rPr>
              <w:t>bject</w:t>
            </w:r>
            <w:r>
              <w:rPr>
                <w:rFonts w:cstheme="minorHAnsi"/>
                <w:b/>
                <w:bCs/>
                <w:sz w:val="20"/>
                <w:szCs w:val="20"/>
                <w:lang w:eastAsia="en-US"/>
              </w:rPr>
              <w:t>ions</w:t>
            </w:r>
            <w:r>
              <w:rPr>
                <w:rFonts w:cstheme="minorHAnsi"/>
                <w:sz w:val="20"/>
                <w:szCs w:val="20"/>
                <w:lang w:eastAsia="en-US"/>
              </w:rPr>
              <w:t xml:space="preserve"> to </w:t>
            </w:r>
            <w:r w:rsidR="005D4316">
              <w:rPr>
                <w:rFonts w:cstheme="minorHAnsi"/>
                <w:sz w:val="20"/>
                <w:szCs w:val="20"/>
                <w:lang w:eastAsia="en-US"/>
              </w:rPr>
              <w:t>A</w:t>
            </w:r>
            <w:r>
              <w:rPr>
                <w:rFonts w:cstheme="minorHAnsi"/>
                <w:sz w:val="20"/>
                <w:szCs w:val="20"/>
                <w:lang w:eastAsia="en-US"/>
              </w:rPr>
              <w:t>pplication</w:t>
            </w:r>
            <w:r>
              <w:rPr>
                <w:rFonts w:cstheme="minorHAnsi"/>
                <w:bCs/>
                <w:sz w:val="20"/>
                <w:szCs w:val="20"/>
              </w:rPr>
              <w:t xml:space="preserve"> </w:t>
            </w:r>
            <w:r w:rsidR="005F48FD" w:rsidRPr="00EE1D41">
              <w:rPr>
                <w:rFonts w:cstheme="minorHAnsi"/>
                <w:bCs/>
                <w:sz w:val="20"/>
                <w:szCs w:val="20"/>
              </w:rPr>
              <w:t xml:space="preserve">DC/21/1582/FUL </w:t>
            </w:r>
            <w:r>
              <w:rPr>
                <w:rFonts w:cstheme="minorHAnsi"/>
                <w:bCs/>
                <w:sz w:val="20"/>
                <w:szCs w:val="20"/>
              </w:rPr>
              <w:t>was submitted on</w:t>
            </w:r>
            <w:r w:rsidRPr="00206802">
              <w:rPr>
                <w:rFonts w:cstheme="minorHAnsi"/>
                <w:bCs/>
                <w:color w:val="FF0000"/>
                <w:sz w:val="20"/>
                <w:szCs w:val="20"/>
              </w:rPr>
              <w:t xml:space="preserve"> </w:t>
            </w:r>
            <w:r w:rsidR="005D4316" w:rsidRPr="005D4316">
              <w:rPr>
                <w:rFonts w:cstheme="minorHAnsi"/>
                <w:bCs/>
                <w:sz w:val="20"/>
                <w:szCs w:val="20"/>
              </w:rPr>
              <w:t>17.09.21.</w:t>
            </w:r>
            <w:r w:rsidRPr="005D4316">
              <w:rPr>
                <w:rFonts w:cstheme="minorHAnsi"/>
                <w:bCs/>
                <w:sz w:val="20"/>
                <w:szCs w:val="20"/>
              </w:rPr>
              <w:t xml:space="preserve"> </w:t>
            </w:r>
          </w:p>
          <w:p w14:paraId="790E52F4" w14:textId="56F0D738" w:rsidR="00D7532B" w:rsidRDefault="00D7532B" w:rsidP="00D7532B">
            <w:pPr>
              <w:spacing w:line="259" w:lineRule="auto"/>
              <w:rPr>
                <w:rFonts w:cstheme="minorHAnsi"/>
                <w:bCs/>
                <w:sz w:val="2"/>
                <w:szCs w:val="2"/>
              </w:rPr>
            </w:pPr>
          </w:p>
          <w:p w14:paraId="707D5F2D" w14:textId="14B92767" w:rsidR="00C11749" w:rsidRDefault="00C11749" w:rsidP="00D7532B">
            <w:pPr>
              <w:spacing w:line="259" w:lineRule="auto"/>
              <w:rPr>
                <w:rFonts w:cstheme="minorHAnsi"/>
                <w:bCs/>
                <w:sz w:val="2"/>
                <w:szCs w:val="2"/>
              </w:rPr>
            </w:pPr>
          </w:p>
          <w:p w14:paraId="1E295D2E" w14:textId="33E8817B" w:rsidR="00C11749" w:rsidRDefault="00C11749" w:rsidP="00D7532B">
            <w:pPr>
              <w:spacing w:line="259" w:lineRule="auto"/>
              <w:rPr>
                <w:rFonts w:cstheme="minorHAnsi"/>
                <w:bCs/>
                <w:sz w:val="2"/>
                <w:szCs w:val="2"/>
              </w:rPr>
            </w:pPr>
          </w:p>
          <w:p w14:paraId="79BC285E" w14:textId="42659270" w:rsidR="00C11749" w:rsidRDefault="00C11749" w:rsidP="00D7532B">
            <w:pPr>
              <w:spacing w:line="259" w:lineRule="auto"/>
              <w:rPr>
                <w:rFonts w:cstheme="minorHAnsi"/>
                <w:bCs/>
                <w:sz w:val="2"/>
                <w:szCs w:val="2"/>
              </w:rPr>
            </w:pPr>
          </w:p>
          <w:p w14:paraId="4DAFA8EE" w14:textId="66F08EEC" w:rsidR="00C11749" w:rsidRDefault="00C11749" w:rsidP="00D7532B">
            <w:pPr>
              <w:spacing w:line="259" w:lineRule="auto"/>
              <w:rPr>
                <w:rFonts w:cstheme="minorHAnsi"/>
                <w:bCs/>
                <w:sz w:val="2"/>
                <w:szCs w:val="2"/>
              </w:rPr>
            </w:pPr>
          </w:p>
          <w:p w14:paraId="35A7D31E" w14:textId="025B0882" w:rsidR="00C11749" w:rsidRDefault="00C11749" w:rsidP="00D7532B">
            <w:pPr>
              <w:spacing w:line="259" w:lineRule="auto"/>
              <w:rPr>
                <w:rFonts w:cstheme="minorHAnsi"/>
                <w:bCs/>
                <w:sz w:val="2"/>
                <w:szCs w:val="2"/>
              </w:rPr>
            </w:pPr>
          </w:p>
          <w:p w14:paraId="79621833" w14:textId="4347467A" w:rsidR="00C11749" w:rsidRDefault="00C11749" w:rsidP="00D7532B">
            <w:pPr>
              <w:spacing w:line="259" w:lineRule="auto"/>
              <w:rPr>
                <w:rFonts w:cstheme="minorHAnsi"/>
                <w:bCs/>
                <w:sz w:val="2"/>
                <w:szCs w:val="2"/>
              </w:rPr>
            </w:pPr>
          </w:p>
          <w:p w14:paraId="2067A118" w14:textId="429BE957" w:rsidR="00C11749" w:rsidRDefault="00C11749" w:rsidP="00D7532B">
            <w:pPr>
              <w:spacing w:line="259" w:lineRule="auto"/>
              <w:rPr>
                <w:rFonts w:cstheme="minorHAnsi"/>
                <w:bCs/>
                <w:sz w:val="2"/>
                <w:szCs w:val="2"/>
              </w:rPr>
            </w:pPr>
          </w:p>
          <w:p w14:paraId="72537D5A" w14:textId="07FCE23B" w:rsidR="00C11749" w:rsidRDefault="00C11749" w:rsidP="00D7532B">
            <w:pPr>
              <w:spacing w:line="259" w:lineRule="auto"/>
              <w:rPr>
                <w:rFonts w:cstheme="minorHAnsi"/>
                <w:bCs/>
                <w:sz w:val="2"/>
                <w:szCs w:val="2"/>
              </w:rPr>
            </w:pPr>
          </w:p>
          <w:p w14:paraId="0B7FA0B8" w14:textId="3A45578F" w:rsidR="00C11749" w:rsidRDefault="00C11749" w:rsidP="00D7532B">
            <w:pPr>
              <w:spacing w:line="259" w:lineRule="auto"/>
              <w:rPr>
                <w:rFonts w:cstheme="minorHAnsi"/>
                <w:bCs/>
                <w:sz w:val="2"/>
                <w:szCs w:val="2"/>
              </w:rPr>
            </w:pPr>
          </w:p>
          <w:p w14:paraId="113CE2F1" w14:textId="77777777" w:rsidR="00C11749" w:rsidRPr="00C11749" w:rsidRDefault="00C11749" w:rsidP="00D7532B">
            <w:pPr>
              <w:spacing w:line="259" w:lineRule="auto"/>
              <w:rPr>
                <w:rFonts w:cstheme="minorHAnsi"/>
                <w:bCs/>
                <w:sz w:val="2"/>
                <w:szCs w:val="2"/>
              </w:rPr>
            </w:pPr>
          </w:p>
          <w:p w14:paraId="5A35564C" w14:textId="77777777" w:rsidR="006360FD" w:rsidRDefault="006360FD" w:rsidP="005142DB">
            <w:pPr>
              <w:spacing w:line="259" w:lineRule="auto"/>
              <w:rPr>
                <w:rFonts w:cs="Arial"/>
                <w:b/>
                <w:sz w:val="20"/>
                <w:szCs w:val="20"/>
                <w:u w:val="single"/>
                <w:lang w:eastAsia="ar-SA"/>
              </w:rPr>
            </w:pPr>
          </w:p>
          <w:p w14:paraId="26DE86ED" w14:textId="74D994FB" w:rsidR="005142DB" w:rsidRPr="003F1A51" w:rsidRDefault="00D7532B" w:rsidP="005142DB">
            <w:pPr>
              <w:spacing w:line="259" w:lineRule="auto"/>
              <w:rPr>
                <w:rFonts w:cs="Arial"/>
                <w:b/>
                <w:sz w:val="20"/>
                <w:szCs w:val="20"/>
                <w:u w:val="single"/>
                <w:lang w:eastAsia="ar-SA"/>
              </w:rPr>
            </w:pPr>
            <w:r w:rsidRPr="003F1A51">
              <w:rPr>
                <w:rFonts w:cs="Arial"/>
                <w:b/>
                <w:sz w:val="20"/>
                <w:szCs w:val="20"/>
                <w:u w:val="single"/>
                <w:lang w:eastAsia="ar-SA"/>
              </w:rPr>
              <w:t>Highways/Footpaths &amp; Trees</w:t>
            </w:r>
            <w:r w:rsidR="003F1A51">
              <w:rPr>
                <w:rFonts w:cs="Arial"/>
                <w:b/>
                <w:sz w:val="20"/>
                <w:szCs w:val="20"/>
                <w:u w:val="single"/>
                <w:lang w:eastAsia="ar-SA"/>
              </w:rPr>
              <w:t>:</w:t>
            </w:r>
          </w:p>
          <w:p w14:paraId="5FECFB89" w14:textId="44F0A90A" w:rsidR="005142DB" w:rsidRDefault="005142DB" w:rsidP="005142DB">
            <w:pPr>
              <w:spacing w:line="259" w:lineRule="auto"/>
              <w:rPr>
                <w:rFonts w:cs="Arial"/>
                <w:bCs/>
                <w:sz w:val="20"/>
                <w:szCs w:val="20"/>
                <w:lang w:eastAsia="ar-SA"/>
              </w:rPr>
            </w:pPr>
            <w:r>
              <w:rPr>
                <w:rFonts w:cs="Arial"/>
                <w:bCs/>
                <w:sz w:val="20"/>
                <w:szCs w:val="20"/>
                <w:lang w:eastAsia="ar-SA"/>
              </w:rPr>
              <w:t>U</w:t>
            </w:r>
            <w:r w:rsidRPr="005142DB">
              <w:rPr>
                <w:rFonts w:cs="Arial"/>
                <w:bCs/>
                <w:sz w:val="20"/>
                <w:szCs w:val="20"/>
                <w:lang w:eastAsia="ar-SA"/>
              </w:rPr>
              <w:t xml:space="preserve">pdates were </w:t>
            </w:r>
            <w:r>
              <w:rPr>
                <w:rFonts w:cs="Arial"/>
                <w:bCs/>
                <w:sz w:val="20"/>
                <w:szCs w:val="20"/>
                <w:lang w:eastAsia="ar-SA"/>
              </w:rPr>
              <w:t xml:space="preserve">not </w:t>
            </w:r>
            <w:r w:rsidRPr="005142DB">
              <w:rPr>
                <w:rFonts w:cs="Arial"/>
                <w:bCs/>
                <w:sz w:val="20"/>
                <w:szCs w:val="20"/>
                <w:lang w:eastAsia="ar-SA"/>
              </w:rPr>
              <w:t xml:space="preserve">available </w:t>
            </w:r>
            <w:r>
              <w:rPr>
                <w:rFonts w:cs="Arial"/>
                <w:bCs/>
                <w:sz w:val="20"/>
                <w:szCs w:val="20"/>
                <w:lang w:eastAsia="ar-SA"/>
              </w:rPr>
              <w:t>and it was agreed to postpone</w:t>
            </w:r>
            <w:r w:rsidR="00ED1C41">
              <w:rPr>
                <w:rFonts w:cs="Arial"/>
                <w:bCs/>
                <w:sz w:val="20"/>
                <w:szCs w:val="20"/>
                <w:lang w:eastAsia="ar-SA"/>
              </w:rPr>
              <w:t xml:space="preserve"> </w:t>
            </w:r>
            <w:r w:rsidR="00734E1D">
              <w:rPr>
                <w:rFonts w:cs="Arial"/>
                <w:bCs/>
                <w:sz w:val="20"/>
                <w:szCs w:val="20"/>
                <w:lang w:eastAsia="ar-SA"/>
              </w:rPr>
              <w:t xml:space="preserve">items </w:t>
            </w:r>
            <w:r w:rsidR="00C11749">
              <w:rPr>
                <w:rFonts w:cs="Arial"/>
                <w:bCs/>
                <w:sz w:val="20"/>
                <w:szCs w:val="20"/>
                <w:lang w:eastAsia="ar-SA"/>
              </w:rPr>
              <w:t xml:space="preserve">i to viii </w:t>
            </w:r>
            <w:r w:rsidR="00ED1C41">
              <w:rPr>
                <w:rFonts w:cs="Arial"/>
                <w:bCs/>
                <w:sz w:val="20"/>
                <w:szCs w:val="20"/>
                <w:lang w:eastAsia="ar-SA"/>
              </w:rPr>
              <w:t>to a future meeting</w:t>
            </w:r>
            <w:r w:rsidR="0004612B">
              <w:rPr>
                <w:rFonts w:cs="Arial"/>
                <w:bCs/>
                <w:sz w:val="20"/>
                <w:szCs w:val="20"/>
                <w:lang w:eastAsia="ar-SA"/>
              </w:rPr>
              <w:t>:</w:t>
            </w:r>
          </w:p>
          <w:p w14:paraId="77480173" w14:textId="77777777" w:rsidR="00734E1D" w:rsidRDefault="00734E1D" w:rsidP="005142DB">
            <w:pPr>
              <w:spacing w:line="259" w:lineRule="auto"/>
              <w:rPr>
                <w:rFonts w:cs="Arial"/>
                <w:bCs/>
                <w:sz w:val="20"/>
                <w:szCs w:val="20"/>
                <w:lang w:eastAsia="ar-SA"/>
              </w:rPr>
            </w:pPr>
          </w:p>
          <w:p w14:paraId="1EA569B6" w14:textId="62E5B10E" w:rsidR="00D7532B" w:rsidRPr="003F1A51" w:rsidRDefault="005142DB" w:rsidP="005142DB">
            <w:pPr>
              <w:spacing w:line="259" w:lineRule="auto"/>
              <w:rPr>
                <w:rFonts w:cstheme="minorHAnsi"/>
                <w:b/>
                <w:bCs/>
                <w:sz w:val="20"/>
                <w:szCs w:val="20"/>
              </w:rPr>
            </w:pPr>
            <w:r w:rsidRPr="003F1A51">
              <w:rPr>
                <w:rFonts w:cstheme="minorHAnsi"/>
                <w:b/>
                <w:bCs/>
                <w:sz w:val="20"/>
                <w:szCs w:val="20"/>
              </w:rPr>
              <w:t>F</w:t>
            </w:r>
            <w:r w:rsidR="00D7532B" w:rsidRPr="003F1A51">
              <w:rPr>
                <w:rFonts w:cstheme="minorHAnsi"/>
                <w:b/>
                <w:sz w:val="20"/>
                <w:szCs w:val="20"/>
              </w:rPr>
              <w:t xml:space="preserve">looding &amp; Drainage Works </w:t>
            </w:r>
          </w:p>
          <w:p w14:paraId="08F0E9DC" w14:textId="77777777" w:rsidR="00D7532B" w:rsidRPr="003F1A51" w:rsidRDefault="00D7532B" w:rsidP="00D7532B">
            <w:pPr>
              <w:rPr>
                <w:rFonts w:cstheme="minorHAnsi"/>
                <w:b/>
                <w:sz w:val="20"/>
                <w:szCs w:val="20"/>
              </w:rPr>
            </w:pPr>
          </w:p>
          <w:p w14:paraId="4AD5294F" w14:textId="3F76B649" w:rsidR="00D7532B" w:rsidRPr="003F1A51" w:rsidRDefault="00D7532B" w:rsidP="00D7532B">
            <w:pPr>
              <w:rPr>
                <w:rFonts w:cstheme="minorHAnsi"/>
                <w:b/>
                <w:sz w:val="20"/>
                <w:szCs w:val="20"/>
              </w:rPr>
            </w:pPr>
            <w:r w:rsidRPr="003F1A51">
              <w:rPr>
                <w:rFonts w:cstheme="minorHAnsi"/>
                <w:b/>
                <w:sz w:val="20"/>
                <w:szCs w:val="20"/>
              </w:rPr>
              <w:t xml:space="preserve">Village Sign/Highway Gates </w:t>
            </w:r>
          </w:p>
          <w:p w14:paraId="77C8C72D" w14:textId="77777777" w:rsidR="00D7532B" w:rsidRPr="003F1A51" w:rsidRDefault="00D7532B" w:rsidP="00D7532B">
            <w:pPr>
              <w:rPr>
                <w:rFonts w:cstheme="minorHAnsi"/>
                <w:b/>
                <w:sz w:val="20"/>
                <w:szCs w:val="20"/>
              </w:rPr>
            </w:pPr>
          </w:p>
          <w:p w14:paraId="6E9E8C65" w14:textId="6743A08F" w:rsidR="00D7532B" w:rsidRPr="003F1A51" w:rsidRDefault="00D7532B" w:rsidP="00D7532B">
            <w:pPr>
              <w:rPr>
                <w:rFonts w:cstheme="minorHAnsi"/>
                <w:b/>
                <w:sz w:val="20"/>
                <w:szCs w:val="20"/>
              </w:rPr>
            </w:pPr>
            <w:r w:rsidRPr="003F1A51">
              <w:rPr>
                <w:rFonts w:cstheme="minorHAnsi"/>
                <w:b/>
                <w:sz w:val="20"/>
                <w:szCs w:val="20"/>
              </w:rPr>
              <w:t xml:space="preserve">30mph Roundels/damaged/missing 30mph signs; also hedge/speed signs at FSG roundabout </w:t>
            </w:r>
          </w:p>
          <w:p w14:paraId="09030355" w14:textId="77777777" w:rsidR="00D7532B" w:rsidRPr="003F1A51" w:rsidRDefault="00D7532B" w:rsidP="00D7532B">
            <w:pPr>
              <w:rPr>
                <w:rFonts w:cstheme="minorHAnsi"/>
                <w:b/>
                <w:sz w:val="20"/>
                <w:szCs w:val="20"/>
              </w:rPr>
            </w:pPr>
          </w:p>
          <w:p w14:paraId="537CF095" w14:textId="233B9A88" w:rsidR="00D7532B" w:rsidRPr="003F1A51" w:rsidRDefault="00D7532B" w:rsidP="00D7532B">
            <w:pPr>
              <w:rPr>
                <w:rFonts w:cstheme="minorHAnsi"/>
                <w:b/>
                <w:sz w:val="20"/>
                <w:szCs w:val="20"/>
              </w:rPr>
            </w:pPr>
            <w:r w:rsidRPr="003F1A51">
              <w:rPr>
                <w:rFonts w:cstheme="minorHAnsi"/>
                <w:b/>
                <w:sz w:val="20"/>
                <w:szCs w:val="20"/>
              </w:rPr>
              <w:t>Old Thetford Road Footpath</w:t>
            </w:r>
          </w:p>
          <w:p w14:paraId="63B2315E" w14:textId="77777777" w:rsidR="00D7532B" w:rsidRPr="003F1A51" w:rsidRDefault="00D7532B" w:rsidP="00D7532B">
            <w:pPr>
              <w:rPr>
                <w:rFonts w:cstheme="minorHAnsi"/>
                <w:b/>
                <w:sz w:val="20"/>
                <w:szCs w:val="20"/>
              </w:rPr>
            </w:pPr>
          </w:p>
          <w:p w14:paraId="4C7CDBEF" w14:textId="72BBC09B" w:rsidR="00D7532B" w:rsidRPr="003F1A51" w:rsidRDefault="001842B2" w:rsidP="00D7532B">
            <w:pPr>
              <w:rPr>
                <w:rFonts w:cstheme="minorHAnsi"/>
                <w:b/>
                <w:sz w:val="20"/>
                <w:szCs w:val="20"/>
              </w:rPr>
            </w:pPr>
            <w:r w:rsidRPr="003F1A51">
              <w:rPr>
                <w:rFonts w:cstheme="minorHAnsi"/>
                <w:b/>
                <w:sz w:val="20"/>
                <w:szCs w:val="20"/>
              </w:rPr>
              <w:t>Broadband roadw</w:t>
            </w:r>
            <w:r w:rsidR="00D7532B" w:rsidRPr="003F1A51">
              <w:rPr>
                <w:rFonts w:cstheme="minorHAnsi"/>
                <w:b/>
                <w:sz w:val="20"/>
                <w:szCs w:val="20"/>
              </w:rPr>
              <w:t xml:space="preserve">orks at </w:t>
            </w:r>
            <w:r w:rsidRPr="003F1A51">
              <w:rPr>
                <w:rFonts w:cstheme="minorHAnsi"/>
                <w:b/>
                <w:sz w:val="20"/>
                <w:szCs w:val="20"/>
              </w:rPr>
              <w:t xml:space="preserve">The Fairways </w:t>
            </w:r>
          </w:p>
          <w:p w14:paraId="05BC1157" w14:textId="77777777" w:rsidR="001842B2" w:rsidRPr="003F1A51" w:rsidRDefault="001842B2" w:rsidP="00D7532B">
            <w:pPr>
              <w:rPr>
                <w:rFonts w:cstheme="minorHAnsi"/>
                <w:b/>
                <w:sz w:val="20"/>
                <w:szCs w:val="20"/>
              </w:rPr>
            </w:pPr>
          </w:p>
          <w:p w14:paraId="0A79BE90" w14:textId="092169D5" w:rsidR="00D7532B" w:rsidRPr="003F1A51" w:rsidRDefault="00D7532B" w:rsidP="00D7532B">
            <w:pPr>
              <w:rPr>
                <w:rFonts w:cstheme="minorHAnsi"/>
                <w:b/>
                <w:sz w:val="2"/>
                <w:szCs w:val="2"/>
              </w:rPr>
            </w:pPr>
            <w:r w:rsidRPr="003F1A51">
              <w:rPr>
                <w:rFonts w:cstheme="minorHAnsi"/>
                <w:b/>
                <w:sz w:val="20"/>
                <w:szCs w:val="20"/>
              </w:rPr>
              <w:t xml:space="preserve">Potholes </w:t>
            </w:r>
            <w:r w:rsidR="001842B2" w:rsidRPr="003F1A51">
              <w:rPr>
                <w:rFonts w:cstheme="minorHAnsi"/>
                <w:b/>
                <w:sz w:val="20"/>
                <w:szCs w:val="20"/>
              </w:rPr>
              <w:t xml:space="preserve">in Manners Road and </w:t>
            </w:r>
            <w:r w:rsidRPr="003F1A51">
              <w:rPr>
                <w:rFonts w:cstheme="minorHAnsi"/>
                <w:b/>
                <w:sz w:val="20"/>
                <w:szCs w:val="20"/>
              </w:rPr>
              <w:t xml:space="preserve">fences </w:t>
            </w:r>
            <w:r w:rsidR="001842B2" w:rsidRPr="003F1A51">
              <w:rPr>
                <w:rFonts w:cstheme="minorHAnsi"/>
                <w:b/>
                <w:sz w:val="20"/>
                <w:szCs w:val="20"/>
              </w:rPr>
              <w:t>around the green</w:t>
            </w:r>
            <w:r w:rsidRPr="003F1A51">
              <w:rPr>
                <w:rFonts w:cstheme="minorHAnsi"/>
                <w:b/>
                <w:sz w:val="20"/>
                <w:szCs w:val="20"/>
              </w:rPr>
              <w:t xml:space="preserve"> </w:t>
            </w:r>
          </w:p>
          <w:p w14:paraId="1B112E2A" w14:textId="7D24C344" w:rsidR="00C11749" w:rsidRPr="003F1A51" w:rsidRDefault="00C11749" w:rsidP="00D7532B">
            <w:pPr>
              <w:rPr>
                <w:rFonts w:cstheme="minorHAnsi"/>
                <w:b/>
                <w:sz w:val="2"/>
                <w:szCs w:val="2"/>
              </w:rPr>
            </w:pPr>
          </w:p>
          <w:p w14:paraId="066408E2" w14:textId="46B57F46" w:rsidR="00C11749" w:rsidRPr="003F1A51" w:rsidRDefault="00C11749" w:rsidP="00D7532B">
            <w:pPr>
              <w:rPr>
                <w:rFonts w:cstheme="minorHAnsi"/>
                <w:b/>
                <w:sz w:val="2"/>
                <w:szCs w:val="2"/>
              </w:rPr>
            </w:pPr>
          </w:p>
          <w:p w14:paraId="3BE06A9C" w14:textId="2B66B5C5" w:rsidR="00C11749" w:rsidRPr="003F1A51" w:rsidRDefault="00C11749" w:rsidP="00D7532B">
            <w:pPr>
              <w:rPr>
                <w:rFonts w:cstheme="minorHAnsi"/>
                <w:b/>
                <w:sz w:val="2"/>
                <w:szCs w:val="2"/>
              </w:rPr>
            </w:pPr>
          </w:p>
          <w:p w14:paraId="1E580AE7" w14:textId="32A70C92" w:rsidR="00C11749" w:rsidRPr="003F1A51" w:rsidRDefault="00C11749" w:rsidP="00D7532B">
            <w:pPr>
              <w:rPr>
                <w:rFonts w:cstheme="minorHAnsi"/>
                <w:b/>
                <w:sz w:val="2"/>
                <w:szCs w:val="2"/>
              </w:rPr>
            </w:pPr>
          </w:p>
          <w:p w14:paraId="4D9A0FE9" w14:textId="2A613370" w:rsidR="00C11749" w:rsidRPr="003F1A51" w:rsidRDefault="00C11749" w:rsidP="00D7532B">
            <w:pPr>
              <w:rPr>
                <w:rFonts w:cstheme="minorHAnsi"/>
                <w:b/>
                <w:sz w:val="2"/>
                <w:szCs w:val="2"/>
              </w:rPr>
            </w:pPr>
          </w:p>
          <w:p w14:paraId="6DFF28B3" w14:textId="70C95322" w:rsidR="00C11749" w:rsidRPr="003F1A51" w:rsidRDefault="00C11749" w:rsidP="00D7532B">
            <w:pPr>
              <w:rPr>
                <w:rFonts w:cstheme="minorHAnsi"/>
                <w:b/>
                <w:sz w:val="2"/>
                <w:szCs w:val="2"/>
              </w:rPr>
            </w:pPr>
          </w:p>
          <w:p w14:paraId="591A8FB0" w14:textId="6B0744FA" w:rsidR="00C11749" w:rsidRPr="003F1A51" w:rsidRDefault="00C11749" w:rsidP="00D7532B">
            <w:pPr>
              <w:rPr>
                <w:rFonts w:cstheme="minorHAnsi"/>
                <w:b/>
                <w:sz w:val="2"/>
                <w:szCs w:val="2"/>
              </w:rPr>
            </w:pPr>
          </w:p>
          <w:p w14:paraId="10EE1632" w14:textId="18D63AE2" w:rsidR="00C11749" w:rsidRPr="003F1A51" w:rsidRDefault="00C11749" w:rsidP="00D7532B">
            <w:pPr>
              <w:rPr>
                <w:rFonts w:cstheme="minorHAnsi"/>
                <w:b/>
                <w:sz w:val="2"/>
                <w:szCs w:val="2"/>
              </w:rPr>
            </w:pPr>
          </w:p>
          <w:p w14:paraId="6D9DA4D9" w14:textId="53CA143D" w:rsidR="00C11749" w:rsidRPr="003F1A51" w:rsidRDefault="00C11749" w:rsidP="00D7532B">
            <w:pPr>
              <w:rPr>
                <w:rFonts w:cstheme="minorHAnsi"/>
                <w:b/>
                <w:sz w:val="2"/>
                <w:szCs w:val="2"/>
              </w:rPr>
            </w:pPr>
          </w:p>
          <w:p w14:paraId="0A77484C" w14:textId="1D1D40D0" w:rsidR="00C11749" w:rsidRPr="003F1A51" w:rsidRDefault="00C11749" w:rsidP="00D7532B">
            <w:pPr>
              <w:rPr>
                <w:rFonts w:cstheme="minorHAnsi"/>
                <w:b/>
                <w:sz w:val="2"/>
                <w:szCs w:val="2"/>
              </w:rPr>
            </w:pPr>
          </w:p>
          <w:p w14:paraId="064C1DB2" w14:textId="311BD6A2" w:rsidR="00C11749" w:rsidRPr="003F1A51" w:rsidRDefault="00C11749" w:rsidP="00D7532B">
            <w:pPr>
              <w:rPr>
                <w:rFonts w:cstheme="minorHAnsi"/>
                <w:b/>
                <w:sz w:val="2"/>
                <w:szCs w:val="2"/>
              </w:rPr>
            </w:pPr>
          </w:p>
          <w:p w14:paraId="1405DBB2" w14:textId="77777777" w:rsidR="00C11749" w:rsidRPr="003F1A51" w:rsidRDefault="00C11749" w:rsidP="00D7532B">
            <w:pPr>
              <w:rPr>
                <w:rFonts w:cstheme="minorHAnsi"/>
                <w:b/>
                <w:sz w:val="2"/>
                <w:szCs w:val="2"/>
              </w:rPr>
            </w:pPr>
          </w:p>
          <w:p w14:paraId="6615D43B" w14:textId="77777777" w:rsidR="00C11749" w:rsidRPr="003F1A51" w:rsidRDefault="00C11749" w:rsidP="00D7532B">
            <w:pPr>
              <w:rPr>
                <w:rFonts w:cstheme="minorHAnsi"/>
                <w:b/>
                <w:sz w:val="2"/>
                <w:szCs w:val="2"/>
              </w:rPr>
            </w:pPr>
          </w:p>
          <w:p w14:paraId="423C38C7" w14:textId="77777777" w:rsidR="00D7532B" w:rsidRPr="003F1A51" w:rsidRDefault="00D7532B" w:rsidP="00D7532B">
            <w:pPr>
              <w:rPr>
                <w:rFonts w:cstheme="minorHAnsi"/>
                <w:b/>
                <w:sz w:val="2"/>
                <w:szCs w:val="2"/>
              </w:rPr>
            </w:pPr>
          </w:p>
          <w:p w14:paraId="7B90477E" w14:textId="4A806A24" w:rsidR="00D7532B" w:rsidRPr="003F1A51" w:rsidRDefault="00D7532B" w:rsidP="00D7532B">
            <w:pPr>
              <w:rPr>
                <w:rFonts w:cstheme="minorHAnsi"/>
                <w:b/>
                <w:sz w:val="20"/>
                <w:szCs w:val="20"/>
              </w:rPr>
            </w:pPr>
            <w:r w:rsidRPr="003F1A51">
              <w:rPr>
                <w:rFonts w:cstheme="minorHAnsi"/>
                <w:b/>
                <w:sz w:val="20"/>
                <w:szCs w:val="20"/>
              </w:rPr>
              <w:t xml:space="preserve"> TPO Lists/Maps </w:t>
            </w:r>
          </w:p>
          <w:p w14:paraId="34E5CA3C" w14:textId="77777777" w:rsidR="00D7532B" w:rsidRPr="003F1A51" w:rsidRDefault="00D7532B" w:rsidP="00D7532B">
            <w:pPr>
              <w:rPr>
                <w:rFonts w:cstheme="minorHAnsi"/>
                <w:b/>
                <w:sz w:val="20"/>
                <w:szCs w:val="20"/>
              </w:rPr>
            </w:pPr>
          </w:p>
          <w:p w14:paraId="77FBCCB8" w14:textId="77777777" w:rsidR="005E08E7" w:rsidRDefault="005E08E7" w:rsidP="00D7532B">
            <w:pPr>
              <w:rPr>
                <w:rFonts w:cstheme="minorHAnsi"/>
                <w:b/>
                <w:sz w:val="20"/>
                <w:szCs w:val="20"/>
              </w:rPr>
            </w:pPr>
          </w:p>
          <w:p w14:paraId="69139AEA" w14:textId="22BE4222" w:rsidR="00D7532B" w:rsidRPr="003F1A51" w:rsidRDefault="00D7532B" w:rsidP="00D7532B">
            <w:pPr>
              <w:rPr>
                <w:rFonts w:cstheme="minorHAnsi"/>
                <w:b/>
                <w:sz w:val="2"/>
                <w:szCs w:val="2"/>
              </w:rPr>
            </w:pPr>
            <w:r w:rsidRPr="003F1A51">
              <w:rPr>
                <w:rFonts w:cstheme="minorHAnsi"/>
                <w:b/>
                <w:sz w:val="20"/>
                <w:szCs w:val="20"/>
              </w:rPr>
              <w:t>Discuss effectiveness of VAS/SID and traffic calming</w:t>
            </w:r>
          </w:p>
          <w:p w14:paraId="43E78738" w14:textId="243B54F3" w:rsidR="00C11749" w:rsidRPr="003F1A51" w:rsidRDefault="00C11749" w:rsidP="00D7532B">
            <w:pPr>
              <w:rPr>
                <w:rFonts w:cstheme="minorHAnsi"/>
                <w:b/>
                <w:sz w:val="2"/>
                <w:szCs w:val="2"/>
              </w:rPr>
            </w:pPr>
          </w:p>
          <w:p w14:paraId="1336AD72" w14:textId="33A8A69D" w:rsidR="00C11749" w:rsidRPr="003F1A51" w:rsidRDefault="00C11749" w:rsidP="00D7532B">
            <w:pPr>
              <w:rPr>
                <w:rFonts w:cstheme="minorHAnsi"/>
                <w:b/>
                <w:sz w:val="2"/>
                <w:szCs w:val="2"/>
              </w:rPr>
            </w:pPr>
          </w:p>
          <w:p w14:paraId="680C915A" w14:textId="77777777" w:rsidR="00C11749" w:rsidRPr="003F1A51" w:rsidRDefault="00C11749" w:rsidP="00D7532B">
            <w:pPr>
              <w:rPr>
                <w:rFonts w:cstheme="minorHAnsi"/>
                <w:b/>
                <w:sz w:val="2"/>
                <w:szCs w:val="2"/>
              </w:rPr>
            </w:pPr>
          </w:p>
          <w:p w14:paraId="341E392E" w14:textId="77777777" w:rsidR="00D7532B" w:rsidRPr="003F1A51" w:rsidRDefault="00D7532B" w:rsidP="00D7532B">
            <w:pPr>
              <w:rPr>
                <w:rFonts w:cstheme="minorHAnsi"/>
                <w:b/>
                <w:sz w:val="20"/>
                <w:szCs w:val="20"/>
              </w:rPr>
            </w:pPr>
          </w:p>
          <w:p w14:paraId="7A3CB145" w14:textId="21D10851" w:rsidR="007B4075" w:rsidRDefault="00D7532B" w:rsidP="00D7532B">
            <w:pPr>
              <w:rPr>
                <w:rFonts w:cstheme="minorHAnsi"/>
                <w:sz w:val="20"/>
                <w:szCs w:val="20"/>
              </w:rPr>
            </w:pPr>
            <w:r w:rsidRPr="003F1A51">
              <w:rPr>
                <w:rFonts w:cstheme="minorHAnsi"/>
                <w:b/>
                <w:sz w:val="20"/>
                <w:szCs w:val="20"/>
              </w:rPr>
              <w:t>Cycling Provision in the Village</w:t>
            </w:r>
            <w:r w:rsidR="00734E1D">
              <w:rPr>
                <w:rFonts w:cstheme="minorHAnsi"/>
                <w:sz w:val="20"/>
                <w:szCs w:val="20"/>
              </w:rPr>
              <w:t>.</w:t>
            </w:r>
          </w:p>
          <w:p w14:paraId="5B163DA1" w14:textId="71DF0246" w:rsidR="00AA53A2" w:rsidRPr="005E08E7" w:rsidRDefault="008A7C31" w:rsidP="007C4E1D">
            <w:pPr>
              <w:rPr>
                <w:rFonts w:cstheme="minorHAnsi"/>
                <w:sz w:val="20"/>
                <w:szCs w:val="20"/>
              </w:rPr>
            </w:pPr>
            <w:r w:rsidRPr="008A7C31">
              <w:rPr>
                <w:sz w:val="20"/>
                <w:szCs w:val="20"/>
              </w:rPr>
              <w:t>Responding to a query from a member of the public. Cllr. PBu expressed his disappointment that, despite money being allocated from Central Government during the early days of the pandemic; the moneys from increasing rate revenue from all of the building in Bury, (</w:t>
            </w:r>
            <w:r>
              <w:rPr>
                <w:sz w:val="20"/>
                <w:szCs w:val="20"/>
              </w:rPr>
              <w:t xml:space="preserve">and a </w:t>
            </w:r>
            <w:r w:rsidRPr="008A7C31">
              <w:rPr>
                <w:sz w:val="20"/>
                <w:szCs w:val="20"/>
              </w:rPr>
              <w:t>£5</w:t>
            </w:r>
            <w:r>
              <w:rPr>
                <w:sz w:val="20"/>
                <w:szCs w:val="20"/>
              </w:rPr>
              <w:t>,</w:t>
            </w:r>
            <w:r w:rsidRPr="008A7C31">
              <w:rPr>
                <w:sz w:val="20"/>
                <w:szCs w:val="20"/>
              </w:rPr>
              <w:t xml:space="preserve">000 bonus per new house) and the seemingly empty protestations about a green agenda, very little cycle provision has been made in the town and a complete absence of </w:t>
            </w:r>
            <w:r w:rsidRPr="008A7C31">
              <w:rPr>
                <w:sz w:val="20"/>
                <w:szCs w:val="20"/>
                <w:u w:val="single"/>
              </w:rPr>
              <w:t>any</w:t>
            </w:r>
            <w:r w:rsidRPr="008A7C31">
              <w:rPr>
                <w:sz w:val="20"/>
                <w:szCs w:val="20"/>
              </w:rPr>
              <w:t xml:space="preserve"> in Fornham St Martin. He reminded the council that he made a request that any planning permission for extra lodges on Fornham Park should be subject to the building of a cycle lane on its boundary with the main road. </w:t>
            </w:r>
          </w:p>
          <w:p w14:paraId="302B03D0" w14:textId="4A26B183" w:rsidR="00D7532B" w:rsidRDefault="008A7C31" w:rsidP="007C4E1D">
            <w:pPr>
              <w:rPr>
                <w:sz w:val="20"/>
                <w:szCs w:val="20"/>
              </w:rPr>
            </w:pPr>
            <w:r w:rsidRPr="008A7C31">
              <w:rPr>
                <w:sz w:val="20"/>
                <w:szCs w:val="20"/>
              </w:rPr>
              <w:t xml:space="preserve">This fell on deaf ears, as did the request </w:t>
            </w:r>
            <w:r w:rsidR="00AA53A2">
              <w:rPr>
                <w:sz w:val="20"/>
                <w:szCs w:val="20"/>
              </w:rPr>
              <w:t>to</w:t>
            </w:r>
            <w:r w:rsidRPr="008A7C31">
              <w:rPr>
                <w:sz w:val="20"/>
                <w:szCs w:val="20"/>
              </w:rPr>
              <w:t xml:space="preserve"> the builders of the re-cycling waste hub that a cycle path would be a welcome recompense for the extra traffic volume created by the facility. He further reminded the meeting that cycling </w:t>
            </w:r>
            <w:r w:rsidR="007B4075">
              <w:rPr>
                <w:sz w:val="20"/>
                <w:szCs w:val="20"/>
              </w:rPr>
              <w:t xml:space="preserve">on </w:t>
            </w:r>
            <w:r w:rsidRPr="008A7C31">
              <w:rPr>
                <w:sz w:val="20"/>
                <w:szCs w:val="20"/>
              </w:rPr>
              <w:t xml:space="preserve">a footpath is illegal but given the danger of the roadway he found it understandable, especially in the case of children. Nevertheless, he considered it to be an accident waiting to happen. </w:t>
            </w:r>
          </w:p>
          <w:p w14:paraId="4974D205" w14:textId="77777777" w:rsidR="00AA53A2" w:rsidRPr="007C4E1D" w:rsidRDefault="00AA53A2" w:rsidP="00EF2CFA">
            <w:pPr>
              <w:rPr>
                <w:sz w:val="20"/>
                <w:szCs w:val="20"/>
              </w:rPr>
            </w:pPr>
          </w:p>
          <w:p w14:paraId="6CC33F24" w14:textId="77777777" w:rsidR="00EF2CFA" w:rsidRDefault="00D7532B" w:rsidP="00EF2CFA">
            <w:pPr>
              <w:rPr>
                <w:rFonts w:cstheme="minorHAnsi"/>
                <w:b/>
                <w:sz w:val="20"/>
                <w:szCs w:val="20"/>
              </w:rPr>
            </w:pPr>
            <w:r w:rsidRPr="003F1A51">
              <w:rPr>
                <w:rFonts w:cstheme="minorHAnsi"/>
                <w:b/>
                <w:sz w:val="20"/>
                <w:szCs w:val="20"/>
              </w:rPr>
              <w:t>Unauthorised parking at the Village Hall</w:t>
            </w:r>
            <w:r w:rsidR="007B4075" w:rsidRPr="003F1A51">
              <w:rPr>
                <w:rFonts w:cstheme="minorHAnsi"/>
                <w:b/>
                <w:sz w:val="20"/>
                <w:szCs w:val="20"/>
              </w:rPr>
              <w:t>.</w:t>
            </w:r>
          </w:p>
          <w:p w14:paraId="206BE8E9" w14:textId="256D4A2C" w:rsidR="00EA7B74" w:rsidRPr="00EF2CFA" w:rsidRDefault="007B4075" w:rsidP="00EF2CFA">
            <w:pPr>
              <w:rPr>
                <w:rFonts w:cstheme="minorHAnsi"/>
                <w:b/>
                <w:sz w:val="20"/>
                <w:szCs w:val="20"/>
              </w:rPr>
            </w:pPr>
            <w:r>
              <w:rPr>
                <w:rFonts w:cstheme="minorHAnsi"/>
                <w:sz w:val="20"/>
                <w:szCs w:val="20"/>
              </w:rPr>
              <w:t>Cllr. PBu reported that, due to a dispute with neighbours over parking matters, the rear car-park gate would be closed and locked from now on and he or other members of the Village Hall Committee would try to ensure it was unlocked whenever the hall was in use.</w:t>
            </w:r>
          </w:p>
          <w:p w14:paraId="05A641D5" w14:textId="77777777" w:rsidR="00C11749" w:rsidRPr="0064684C" w:rsidRDefault="00C11749" w:rsidP="0064684C">
            <w:pPr>
              <w:rPr>
                <w:rFonts w:cstheme="minorHAnsi"/>
                <w:sz w:val="20"/>
                <w:szCs w:val="20"/>
              </w:rPr>
            </w:pPr>
          </w:p>
          <w:p w14:paraId="5A69B870" w14:textId="75268B42" w:rsidR="0064684C" w:rsidRDefault="0064684C" w:rsidP="00DC5263">
            <w:pPr>
              <w:spacing w:line="259" w:lineRule="auto"/>
              <w:rPr>
                <w:rFonts w:cstheme="minorHAnsi"/>
                <w:bCs/>
                <w:sz w:val="2"/>
                <w:szCs w:val="2"/>
              </w:rPr>
            </w:pPr>
          </w:p>
          <w:p w14:paraId="62B966C6" w14:textId="7DA8A73F" w:rsidR="0064684C" w:rsidRDefault="0064684C" w:rsidP="00DC5263">
            <w:pPr>
              <w:spacing w:line="259" w:lineRule="auto"/>
              <w:rPr>
                <w:rFonts w:cstheme="minorHAnsi"/>
                <w:bCs/>
                <w:sz w:val="2"/>
                <w:szCs w:val="2"/>
              </w:rPr>
            </w:pPr>
          </w:p>
          <w:p w14:paraId="4A251C9D" w14:textId="0CC78F46" w:rsidR="0064684C" w:rsidRDefault="0064684C" w:rsidP="00DC5263">
            <w:pPr>
              <w:spacing w:line="259" w:lineRule="auto"/>
              <w:rPr>
                <w:rFonts w:cstheme="minorHAnsi"/>
                <w:bCs/>
                <w:sz w:val="2"/>
                <w:szCs w:val="2"/>
              </w:rPr>
            </w:pPr>
          </w:p>
          <w:p w14:paraId="5ED03AE8" w14:textId="45E40101" w:rsidR="0064684C" w:rsidRDefault="0064684C" w:rsidP="00DC5263">
            <w:pPr>
              <w:spacing w:line="259" w:lineRule="auto"/>
              <w:rPr>
                <w:rFonts w:cstheme="minorHAnsi"/>
                <w:bCs/>
                <w:sz w:val="2"/>
                <w:szCs w:val="2"/>
              </w:rPr>
            </w:pPr>
          </w:p>
          <w:p w14:paraId="5707654B" w14:textId="51C5D798" w:rsidR="00AA53A2" w:rsidRDefault="00AA53A2" w:rsidP="00DC5263">
            <w:pPr>
              <w:spacing w:line="259" w:lineRule="auto"/>
              <w:rPr>
                <w:rFonts w:cstheme="minorHAnsi"/>
                <w:bCs/>
                <w:sz w:val="2"/>
                <w:szCs w:val="2"/>
              </w:rPr>
            </w:pPr>
          </w:p>
          <w:p w14:paraId="2DECCAE5" w14:textId="70308383" w:rsidR="00AA53A2" w:rsidRDefault="00AA53A2" w:rsidP="00DC5263">
            <w:pPr>
              <w:spacing w:line="259" w:lineRule="auto"/>
              <w:rPr>
                <w:rFonts w:cstheme="minorHAnsi"/>
                <w:bCs/>
                <w:sz w:val="2"/>
                <w:szCs w:val="2"/>
              </w:rPr>
            </w:pPr>
          </w:p>
          <w:p w14:paraId="700D52E0" w14:textId="77777777" w:rsidR="00AA53A2" w:rsidRDefault="00AA53A2" w:rsidP="00DC5263">
            <w:pPr>
              <w:spacing w:line="259" w:lineRule="auto"/>
              <w:rPr>
                <w:rFonts w:cstheme="minorHAnsi"/>
                <w:bCs/>
                <w:sz w:val="2"/>
                <w:szCs w:val="2"/>
              </w:rPr>
            </w:pPr>
          </w:p>
          <w:p w14:paraId="024C0278" w14:textId="39075D62" w:rsidR="0064684C" w:rsidRDefault="0064684C" w:rsidP="00DC5263">
            <w:pPr>
              <w:spacing w:line="259" w:lineRule="auto"/>
              <w:rPr>
                <w:rFonts w:cstheme="minorHAnsi"/>
                <w:bCs/>
                <w:sz w:val="2"/>
                <w:szCs w:val="2"/>
              </w:rPr>
            </w:pPr>
          </w:p>
          <w:p w14:paraId="6A963D63" w14:textId="20BDE612" w:rsidR="0064684C" w:rsidRDefault="0064684C" w:rsidP="00DC5263">
            <w:pPr>
              <w:spacing w:line="259" w:lineRule="auto"/>
              <w:rPr>
                <w:rFonts w:cstheme="minorHAnsi"/>
                <w:bCs/>
                <w:sz w:val="2"/>
                <w:szCs w:val="2"/>
              </w:rPr>
            </w:pPr>
          </w:p>
          <w:p w14:paraId="302FF19E" w14:textId="3A551344" w:rsidR="0064684C" w:rsidRDefault="0064684C" w:rsidP="00DC5263">
            <w:pPr>
              <w:spacing w:line="259" w:lineRule="auto"/>
              <w:rPr>
                <w:rFonts w:cstheme="minorHAnsi"/>
                <w:bCs/>
                <w:sz w:val="2"/>
                <w:szCs w:val="2"/>
              </w:rPr>
            </w:pPr>
          </w:p>
          <w:p w14:paraId="6CD0DB83" w14:textId="23821931" w:rsidR="0064684C" w:rsidRDefault="0064684C" w:rsidP="00DC5263">
            <w:pPr>
              <w:spacing w:line="259" w:lineRule="auto"/>
              <w:rPr>
                <w:rFonts w:cstheme="minorHAnsi"/>
                <w:bCs/>
                <w:sz w:val="2"/>
                <w:szCs w:val="2"/>
              </w:rPr>
            </w:pPr>
          </w:p>
          <w:p w14:paraId="57722683" w14:textId="454BFC63" w:rsidR="00D55C59" w:rsidRPr="00ED1C41" w:rsidRDefault="00D55C59" w:rsidP="00D55C59">
            <w:pPr>
              <w:rPr>
                <w:rFonts w:cstheme="minorHAnsi"/>
                <w:b/>
                <w:bCs/>
                <w:color w:val="000000"/>
                <w:sz w:val="20"/>
                <w:szCs w:val="20"/>
                <w:u w:val="single"/>
                <w:bdr w:val="none" w:sz="0" w:space="0" w:color="auto" w:frame="1"/>
              </w:rPr>
            </w:pPr>
            <w:r w:rsidRPr="00B35652">
              <w:rPr>
                <w:rFonts w:cstheme="minorHAnsi"/>
                <w:b/>
                <w:sz w:val="20"/>
                <w:szCs w:val="20"/>
                <w:u w:val="single"/>
                <w:lang w:eastAsia="en-US"/>
              </w:rPr>
              <w:lastRenderedPageBreak/>
              <w:t>Parish Matters:</w:t>
            </w:r>
          </w:p>
          <w:p w14:paraId="1460FA35" w14:textId="676B826B" w:rsidR="00D570AD" w:rsidRDefault="00D570AD" w:rsidP="00D55C59">
            <w:pPr>
              <w:rPr>
                <w:rFonts w:cstheme="minorHAnsi"/>
                <w:b/>
                <w:sz w:val="2"/>
                <w:szCs w:val="2"/>
                <w:u w:val="single"/>
                <w:lang w:eastAsia="en-US"/>
              </w:rPr>
            </w:pPr>
          </w:p>
          <w:p w14:paraId="513C44B5" w14:textId="48E46D4D" w:rsidR="00D55C59" w:rsidRPr="00B35652" w:rsidRDefault="00D55C59" w:rsidP="00D55C59">
            <w:pPr>
              <w:rPr>
                <w:rFonts w:cstheme="minorHAnsi"/>
                <w:b/>
                <w:sz w:val="20"/>
                <w:szCs w:val="20"/>
                <w:u w:val="single"/>
                <w:lang w:eastAsia="en-US"/>
              </w:rPr>
            </w:pPr>
            <w:r w:rsidRPr="00B35652">
              <w:rPr>
                <w:rFonts w:cstheme="minorHAnsi"/>
                <w:b/>
                <w:sz w:val="20"/>
                <w:szCs w:val="20"/>
                <w:lang w:val="en-US" w:eastAsia="en-US"/>
              </w:rPr>
              <w:t>Play Area Inspections Report / Agree Weekly Inspection Rota</w:t>
            </w:r>
          </w:p>
          <w:p w14:paraId="6C1E5B20" w14:textId="67A964F8" w:rsidR="00D55C59" w:rsidRDefault="00D55C59" w:rsidP="00D55C59">
            <w:pPr>
              <w:rPr>
                <w:rFonts w:cstheme="minorHAnsi"/>
                <w:bCs/>
                <w:sz w:val="20"/>
                <w:szCs w:val="20"/>
              </w:rPr>
            </w:pPr>
            <w:r>
              <w:rPr>
                <w:rFonts w:cstheme="minorHAnsi"/>
                <w:bCs/>
                <w:sz w:val="20"/>
                <w:szCs w:val="20"/>
              </w:rPr>
              <w:t>Cllr. Frank Stennett (FS) would continue weekly inspections</w:t>
            </w:r>
            <w:r w:rsidR="00E33FE0">
              <w:rPr>
                <w:rFonts w:cstheme="minorHAnsi"/>
                <w:bCs/>
                <w:sz w:val="20"/>
                <w:szCs w:val="20"/>
              </w:rPr>
              <w:t xml:space="preserve"> </w:t>
            </w:r>
            <w:r w:rsidR="00F871F9">
              <w:rPr>
                <w:rFonts w:cstheme="minorHAnsi"/>
                <w:bCs/>
                <w:sz w:val="20"/>
                <w:szCs w:val="20"/>
              </w:rPr>
              <w:t>until the next meeting</w:t>
            </w:r>
            <w:r>
              <w:rPr>
                <w:rFonts w:cstheme="minorHAnsi"/>
                <w:bCs/>
                <w:sz w:val="20"/>
                <w:szCs w:val="20"/>
              </w:rPr>
              <w:t>.</w:t>
            </w:r>
          </w:p>
          <w:p w14:paraId="68937A66" w14:textId="7CCB8201" w:rsidR="00F871F9" w:rsidRPr="00AA53A2" w:rsidRDefault="00F871F9" w:rsidP="00D55C59">
            <w:pPr>
              <w:rPr>
                <w:rFonts w:cstheme="minorHAnsi"/>
                <w:bCs/>
                <w:sz w:val="2"/>
                <w:szCs w:val="2"/>
              </w:rPr>
            </w:pPr>
          </w:p>
          <w:p w14:paraId="55EFBB08" w14:textId="77777777" w:rsidR="00AA53A2" w:rsidRDefault="00AA53A2" w:rsidP="00D55C59">
            <w:pPr>
              <w:rPr>
                <w:rFonts w:cstheme="minorHAnsi"/>
                <w:b/>
                <w:sz w:val="2"/>
                <w:szCs w:val="2"/>
              </w:rPr>
            </w:pPr>
          </w:p>
          <w:p w14:paraId="7F5A8B4E" w14:textId="77777777" w:rsidR="00AA53A2" w:rsidRDefault="00AA53A2" w:rsidP="00D55C59">
            <w:pPr>
              <w:rPr>
                <w:rFonts w:cstheme="minorHAnsi"/>
                <w:b/>
                <w:sz w:val="2"/>
                <w:szCs w:val="2"/>
              </w:rPr>
            </w:pPr>
          </w:p>
          <w:p w14:paraId="2ADB1CD7" w14:textId="77777777" w:rsidR="00AA53A2" w:rsidRDefault="00AA53A2" w:rsidP="00D55C59">
            <w:pPr>
              <w:rPr>
                <w:rFonts w:cstheme="minorHAnsi"/>
                <w:b/>
                <w:sz w:val="2"/>
                <w:szCs w:val="2"/>
              </w:rPr>
            </w:pPr>
          </w:p>
          <w:p w14:paraId="78B15FBF" w14:textId="77777777" w:rsidR="00AA53A2" w:rsidRDefault="00AA53A2" w:rsidP="00D55C59">
            <w:pPr>
              <w:rPr>
                <w:rFonts w:cstheme="minorHAnsi"/>
                <w:b/>
                <w:sz w:val="2"/>
                <w:szCs w:val="2"/>
              </w:rPr>
            </w:pPr>
          </w:p>
          <w:p w14:paraId="3E00AF81" w14:textId="77777777" w:rsidR="00AA53A2" w:rsidRDefault="00AA53A2" w:rsidP="00D55C59">
            <w:pPr>
              <w:rPr>
                <w:rFonts w:cstheme="minorHAnsi"/>
                <w:b/>
                <w:sz w:val="2"/>
                <w:szCs w:val="2"/>
              </w:rPr>
            </w:pPr>
          </w:p>
          <w:p w14:paraId="7A4CABE2" w14:textId="77777777" w:rsidR="00AA53A2" w:rsidRDefault="00AA53A2" w:rsidP="00D55C59">
            <w:pPr>
              <w:rPr>
                <w:rFonts w:cstheme="minorHAnsi"/>
                <w:b/>
                <w:sz w:val="2"/>
                <w:szCs w:val="2"/>
              </w:rPr>
            </w:pPr>
          </w:p>
          <w:p w14:paraId="240BDBF4" w14:textId="77777777" w:rsidR="00AA53A2" w:rsidRDefault="00AA53A2" w:rsidP="00D55C59">
            <w:pPr>
              <w:rPr>
                <w:rFonts w:cstheme="minorHAnsi"/>
                <w:b/>
                <w:sz w:val="2"/>
                <w:szCs w:val="2"/>
              </w:rPr>
            </w:pPr>
          </w:p>
          <w:p w14:paraId="3F661390" w14:textId="77777777" w:rsidR="00AA53A2" w:rsidRDefault="00AA53A2" w:rsidP="00D55C59">
            <w:pPr>
              <w:rPr>
                <w:rFonts w:cstheme="minorHAnsi"/>
                <w:b/>
                <w:sz w:val="2"/>
                <w:szCs w:val="2"/>
              </w:rPr>
            </w:pPr>
          </w:p>
          <w:p w14:paraId="61206157" w14:textId="77777777" w:rsidR="00AA53A2" w:rsidRDefault="00AA53A2" w:rsidP="00D55C59">
            <w:pPr>
              <w:rPr>
                <w:rFonts w:cstheme="minorHAnsi"/>
                <w:b/>
                <w:sz w:val="2"/>
                <w:szCs w:val="2"/>
              </w:rPr>
            </w:pPr>
          </w:p>
          <w:p w14:paraId="5828DA14" w14:textId="77777777" w:rsidR="00AA53A2" w:rsidRDefault="00AA53A2" w:rsidP="00D55C59">
            <w:pPr>
              <w:rPr>
                <w:rFonts w:cstheme="minorHAnsi"/>
                <w:b/>
                <w:sz w:val="2"/>
                <w:szCs w:val="2"/>
              </w:rPr>
            </w:pPr>
          </w:p>
          <w:p w14:paraId="5488F463" w14:textId="77777777" w:rsidR="00AA53A2" w:rsidRDefault="00AA53A2" w:rsidP="00D55C59">
            <w:pPr>
              <w:rPr>
                <w:rFonts w:cstheme="minorHAnsi"/>
                <w:b/>
                <w:sz w:val="2"/>
                <w:szCs w:val="2"/>
              </w:rPr>
            </w:pPr>
          </w:p>
          <w:p w14:paraId="1BD3A9FD" w14:textId="77777777" w:rsidR="00AA53A2" w:rsidRDefault="00AA53A2" w:rsidP="00D55C59">
            <w:pPr>
              <w:rPr>
                <w:rFonts w:cstheme="minorHAnsi"/>
                <w:b/>
                <w:sz w:val="2"/>
                <w:szCs w:val="2"/>
              </w:rPr>
            </w:pPr>
          </w:p>
          <w:p w14:paraId="2647503C" w14:textId="222D0922" w:rsidR="00F871F9" w:rsidRDefault="00F871F9" w:rsidP="00D55C59">
            <w:pPr>
              <w:rPr>
                <w:rFonts w:cstheme="minorHAnsi"/>
                <w:b/>
                <w:sz w:val="20"/>
                <w:szCs w:val="20"/>
              </w:rPr>
            </w:pPr>
            <w:r w:rsidRPr="001D26DE">
              <w:rPr>
                <w:rFonts w:cstheme="minorHAnsi"/>
                <w:b/>
                <w:sz w:val="20"/>
                <w:szCs w:val="20"/>
              </w:rPr>
              <w:t xml:space="preserve">Discuss Monthly and Annual H&amp;S </w:t>
            </w:r>
            <w:r w:rsidR="001D26DE" w:rsidRPr="001D26DE">
              <w:rPr>
                <w:rFonts w:cstheme="minorHAnsi"/>
                <w:b/>
                <w:sz w:val="20"/>
                <w:szCs w:val="20"/>
              </w:rPr>
              <w:t>Report findings</w:t>
            </w:r>
          </w:p>
          <w:p w14:paraId="1A26F33C" w14:textId="61D3410E" w:rsidR="00C526B8" w:rsidRDefault="00ED1C41" w:rsidP="00D55C59">
            <w:pPr>
              <w:rPr>
                <w:rFonts w:cstheme="minorHAnsi"/>
                <w:bCs/>
                <w:sz w:val="20"/>
                <w:szCs w:val="20"/>
              </w:rPr>
            </w:pPr>
            <w:r w:rsidRPr="00ED1C41">
              <w:rPr>
                <w:rFonts w:cstheme="minorHAnsi"/>
                <w:bCs/>
                <w:sz w:val="20"/>
                <w:szCs w:val="20"/>
              </w:rPr>
              <w:t>It was agreed to delegate preparation of our own Risk Assessment</w:t>
            </w:r>
            <w:r w:rsidR="00EA7B74">
              <w:rPr>
                <w:rFonts w:cstheme="minorHAnsi"/>
                <w:bCs/>
                <w:sz w:val="20"/>
                <w:szCs w:val="20"/>
              </w:rPr>
              <w:t>s of</w:t>
            </w:r>
            <w:r w:rsidRPr="00ED1C41">
              <w:rPr>
                <w:rFonts w:cstheme="minorHAnsi"/>
                <w:bCs/>
                <w:sz w:val="20"/>
                <w:szCs w:val="20"/>
              </w:rPr>
              <w:t xml:space="preserve"> the </w:t>
            </w:r>
            <w:r>
              <w:rPr>
                <w:rFonts w:cstheme="minorHAnsi"/>
                <w:bCs/>
                <w:sz w:val="20"/>
                <w:szCs w:val="20"/>
              </w:rPr>
              <w:t>p</w:t>
            </w:r>
            <w:r w:rsidRPr="00ED1C41">
              <w:rPr>
                <w:rFonts w:cstheme="minorHAnsi"/>
                <w:bCs/>
                <w:sz w:val="20"/>
                <w:szCs w:val="20"/>
              </w:rPr>
              <w:t>lay</w:t>
            </w:r>
            <w:r>
              <w:rPr>
                <w:rFonts w:cstheme="minorHAnsi"/>
                <w:bCs/>
                <w:sz w:val="20"/>
                <w:szCs w:val="20"/>
              </w:rPr>
              <w:t>ing</w:t>
            </w:r>
            <w:r w:rsidRPr="00ED1C41">
              <w:rPr>
                <w:rFonts w:cstheme="minorHAnsi"/>
                <w:bCs/>
                <w:sz w:val="20"/>
                <w:szCs w:val="20"/>
              </w:rPr>
              <w:t xml:space="preserve"> field and playground</w:t>
            </w:r>
            <w:r w:rsidR="00F76B8F" w:rsidRPr="00ED1C41">
              <w:rPr>
                <w:rFonts w:cstheme="minorHAnsi"/>
                <w:bCs/>
                <w:sz w:val="20"/>
                <w:szCs w:val="20"/>
              </w:rPr>
              <w:t xml:space="preserve"> to Cllrs</w:t>
            </w:r>
            <w:r w:rsidR="00F76B8F">
              <w:rPr>
                <w:rFonts w:cstheme="minorHAnsi"/>
                <w:bCs/>
                <w:sz w:val="20"/>
                <w:szCs w:val="20"/>
              </w:rPr>
              <w:t xml:space="preserve">. </w:t>
            </w:r>
            <w:r w:rsidR="00F76B8F" w:rsidRPr="00ED1C41">
              <w:rPr>
                <w:rFonts w:cstheme="minorHAnsi"/>
                <w:bCs/>
                <w:sz w:val="20"/>
                <w:szCs w:val="20"/>
              </w:rPr>
              <w:t>FS and JBo</w:t>
            </w:r>
            <w:r w:rsidR="00F76B8F">
              <w:rPr>
                <w:rFonts w:cstheme="minorHAnsi"/>
                <w:bCs/>
                <w:sz w:val="20"/>
                <w:szCs w:val="20"/>
              </w:rPr>
              <w:t xml:space="preserve">, </w:t>
            </w:r>
            <w:r w:rsidRPr="00ED1C41">
              <w:rPr>
                <w:rFonts w:cstheme="minorHAnsi"/>
                <w:bCs/>
                <w:sz w:val="20"/>
                <w:szCs w:val="20"/>
              </w:rPr>
              <w:t>based on the findings of the most recent Annual and Monthly inspections</w:t>
            </w:r>
            <w:r w:rsidR="00F76B8F">
              <w:rPr>
                <w:rFonts w:cstheme="minorHAnsi"/>
                <w:bCs/>
                <w:sz w:val="20"/>
                <w:szCs w:val="20"/>
              </w:rPr>
              <w:t>,</w:t>
            </w:r>
            <w:r w:rsidRPr="00ED1C41">
              <w:rPr>
                <w:rFonts w:cstheme="minorHAnsi"/>
                <w:bCs/>
                <w:sz w:val="20"/>
                <w:szCs w:val="20"/>
              </w:rPr>
              <w:t xml:space="preserve"> who would agree works required and obtain costings </w:t>
            </w:r>
            <w:r w:rsidR="00734E1D">
              <w:rPr>
                <w:rFonts w:cstheme="minorHAnsi"/>
                <w:bCs/>
                <w:sz w:val="20"/>
                <w:szCs w:val="20"/>
              </w:rPr>
              <w:t xml:space="preserve">for </w:t>
            </w:r>
            <w:r w:rsidRPr="00ED1C41">
              <w:rPr>
                <w:rFonts w:cstheme="minorHAnsi"/>
                <w:bCs/>
                <w:sz w:val="20"/>
                <w:szCs w:val="20"/>
              </w:rPr>
              <w:t xml:space="preserve">discussion </w:t>
            </w:r>
            <w:r w:rsidR="00734E1D">
              <w:rPr>
                <w:rFonts w:cstheme="minorHAnsi"/>
                <w:bCs/>
                <w:sz w:val="20"/>
                <w:szCs w:val="20"/>
              </w:rPr>
              <w:t>by the PC.</w:t>
            </w:r>
          </w:p>
          <w:p w14:paraId="0073928D" w14:textId="77777777" w:rsidR="00734E1D" w:rsidRDefault="00734E1D" w:rsidP="00D55C59">
            <w:pPr>
              <w:rPr>
                <w:rFonts w:cstheme="minorHAnsi"/>
                <w:bCs/>
                <w:sz w:val="20"/>
                <w:szCs w:val="20"/>
              </w:rPr>
            </w:pPr>
          </w:p>
          <w:p w14:paraId="7E72721C" w14:textId="1ADD8173" w:rsidR="001D26DE" w:rsidRDefault="00BB0FF9" w:rsidP="001773FF">
            <w:pPr>
              <w:rPr>
                <w:rFonts w:cstheme="minorHAnsi"/>
                <w:b/>
                <w:sz w:val="20"/>
                <w:szCs w:val="20"/>
              </w:rPr>
            </w:pPr>
            <w:r>
              <w:rPr>
                <w:rFonts w:cstheme="minorHAnsi"/>
                <w:b/>
                <w:sz w:val="20"/>
                <w:szCs w:val="20"/>
              </w:rPr>
              <w:t>Upgrading street lighting to LED</w:t>
            </w:r>
          </w:p>
          <w:p w14:paraId="3EBBC8E2" w14:textId="0E2982CC" w:rsidR="00BB0FF9" w:rsidRPr="00BB0FF9" w:rsidRDefault="00BB0FF9" w:rsidP="001773FF">
            <w:pPr>
              <w:rPr>
                <w:rFonts w:cstheme="minorHAnsi"/>
                <w:bCs/>
                <w:sz w:val="20"/>
                <w:szCs w:val="20"/>
                <w:u w:val="single"/>
              </w:rPr>
            </w:pPr>
            <w:r w:rsidRPr="00BB0FF9">
              <w:rPr>
                <w:rFonts w:cstheme="minorHAnsi"/>
                <w:bCs/>
                <w:sz w:val="20"/>
                <w:szCs w:val="20"/>
              </w:rPr>
              <w:t>The meeting was made aware of the work soon to be undertaken by Suffolk County Council</w:t>
            </w:r>
            <w:r w:rsidR="00193CA7">
              <w:rPr>
                <w:rFonts w:cstheme="minorHAnsi"/>
                <w:bCs/>
                <w:sz w:val="20"/>
                <w:szCs w:val="20"/>
              </w:rPr>
              <w:t>.</w:t>
            </w:r>
          </w:p>
          <w:p w14:paraId="35439968" w14:textId="77777777" w:rsidR="004F321C" w:rsidRDefault="004F321C" w:rsidP="001773FF">
            <w:pPr>
              <w:rPr>
                <w:rFonts w:cstheme="minorHAnsi"/>
                <w:b/>
                <w:sz w:val="20"/>
                <w:szCs w:val="20"/>
                <w:u w:val="single"/>
              </w:rPr>
            </w:pPr>
          </w:p>
          <w:p w14:paraId="28885EC5" w14:textId="77777777" w:rsidR="002859A2" w:rsidRDefault="00FC7ECA" w:rsidP="004848A4">
            <w:pPr>
              <w:rPr>
                <w:rFonts w:cstheme="minorHAnsi"/>
                <w:b/>
                <w:bCs/>
                <w:sz w:val="20"/>
                <w:szCs w:val="20"/>
                <w:u w:val="single"/>
              </w:rPr>
            </w:pPr>
            <w:r>
              <w:rPr>
                <w:rFonts w:cstheme="minorHAnsi"/>
                <w:b/>
                <w:bCs/>
                <w:sz w:val="20"/>
                <w:szCs w:val="20"/>
                <w:u w:val="single"/>
              </w:rPr>
              <w:t>Correspondence:</w:t>
            </w:r>
            <w:r w:rsidR="00FC05B8">
              <w:rPr>
                <w:rFonts w:cstheme="minorHAnsi"/>
                <w:b/>
                <w:bCs/>
                <w:sz w:val="20"/>
                <w:szCs w:val="20"/>
                <w:u w:val="single"/>
              </w:rPr>
              <w:t xml:space="preserve"> </w:t>
            </w:r>
          </w:p>
          <w:p w14:paraId="284277C3" w14:textId="1C2F7EA4" w:rsidR="004848A4" w:rsidRPr="00FC05B8" w:rsidRDefault="004848A4" w:rsidP="004848A4">
            <w:pPr>
              <w:rPr>
                <w:rFonts w:cstheme="minorHAnsi"/>
                <w:b/>
                <w:bCs/>
                <w:sz w:val="20"/>
                <w:szCs w:val="20"/>
                <w:u w:val="single"/>
              </w:rPr>
            </w:pPr>
            <w:r w:rsidRPr="004848A4">
              <w:rPr>
                <w:rFonts w:cstheme="minorHAnsi"/>
                <w:sz w:val="20"/>
                <w:szCs w:val="20"/>
              </w:rPr>
              <w:t xml:space="preserve">Letters </w:t>
            </w:r>
            <w:r w:rsidR="00F76B8F">
              <w:rPr>
                <w:rFonts w:cstheme="minorHAnsi"/>
                <w:sz w:val="20"/>
                <w:szCs w:val="20"/>
              </w:rPr>
              <w:t xml:space="preserve">received </w:t>
            </w:r>
            <w:r w:rsidRPr="004848A4">
              <w:rPr>
                <w:rFonts w:cstheme="minorHAnsi"/>
                <w:sz w:val="20"/>
                <w:szCs w:val="20"/>
              </w:rPr>
              <w:t>from residents on: The Fairways regarding roadworks</w:t>
            </w:r>
            <w:r w:rsidR="00E45729">
              <w:rPr>
                <w:rFonts w:cstheme="minorHAnsi"/>
                <w:sz w:val="20"/>
                <w:szCs w:val="20"/>
              </w:rPr>
              <w:t>;</w:t>
            </w:r>
            <w:r w:rsidRPr="004848A4">
              <w:rPr>
                <w:rFonts w:cstheme="minorHAnsi"/>
                <w:sz w:val="20"/>
                <w:szCs w:val="20"/>
              </w:rPr>
              <w:t xml:space="preserve"> rotted fencing on the Green at Manners Rd</w:t>
            </w:r>
            <w:r w:rsidR="00E45729">
              <w:rPr>
                <w:rFonts w:cstheme="minorHAnsi"/>
                <w:sz w:val="20"/>
                <w:szCs w:val="20"/>
              </w:rPr>
              <w:t xml:space="preserve">: </w:t>
            </w:r>
            <w:r w:rsidRPr="004848A4">
              <w:rPr>
                <w:rFonts w:cstheme="minorHAnsi"/>
                <w:sz w:val="20"/>
                <w:szCs w:val="20"/>
              </w:rPr>
              <w:t>speeding through the villages</w:t>
            </w:r>
            <w:r w:rsidR="00B93242">
              <w:rPr>
                <w:rFonts w:cstheme="minorHAnsi"/>
                <w:sz w:val="20"/>
                <w:szCs w:val="20"/>
              </w:rPr>
              <w:t>.  All</w:t>
            </w:r>
            <w:r>
              <w:rPr>
                <w:rFonts w:cstheme="minorHAnsi"/>
                <w:sz w:val="20"/>
                <w:szCs w:val="20"/>
              </w:rPr>
              <w:t xml:space="preserve"> </w:t>
            </w:r>
            <w:r w:rsidR="00B93242">
              <w:rPr>
                <w:rFonts w:cstheme="minorHAnsi"/>
                <w:sz w:val="20"/>
                <w:szCs w:val="20"/>
              </w:rPr>
              <w:t xml:space="preserve">had </w:t>
            </w:r>
            <w:r>
              <w:rPr>
                <w:rFonts w:cstheme="minorHAnsi"/>
                <w:sz w:val="20"/>
                <w:szCs w:val="20"/>
              </w:rPr>
              <w:t>been circulated to Cllrs. prior to the meeting.</w:t>
            </w:r>
          </w:p>
          <w:p w14:paraId="2BC0392D" w14:textId="77777777" w:rsidR="00D8501A" w:rsidRPr="004F321C" w:rsidRDefault="00D8501A" w:rsidP="004F321C">
            <w:pPr>
              <w:rPr>
                <w:rFonts w:cstheme="minorHAnsi"/>
                <w:bCs/>
                <w:sz w:val="20"/>
                <w:szCs w:val="20"/>
              </w:rPr>
            </w:pPr>
          </w:p>
          <w:p w14:paraId="27FD40A4" w14:textId="382ACDFE" w:rsidR="00FC7ECA" w:rsidRDefault="00FC7ECA" w:rsidP="00FC7ECA">
            <w:pPr>
              <w:rPr>
                <w:rFonts w:cstheme="minorHAnsi"/>
                <w:b/>
                <w:bCs/>
                <w:sz w:val="20"/>
                <w:szCs w:val="20"/>
                <w:u w:val="single"/>
              </w:rPr>
            </w:pPr>
            <w:r w:rsidRPr="008E2858">
              <w:rPr>
                <w:rFonts w:cstheme="minorHAnsi"/>
                <w:b/>
                <w:bCs/>
                <w:sz w:val="20"/>
                <w:szCs w:val="20"/>
                <w:u w:val="single"/>
              </w:rPr>
              <w:t>Finance &amp; Policies:</w:t>
            </w:r>
            <w:r w:rsidR="007B4075">
              <w:rPr>
                <w:rFonts w:cstheme="minorHAnsi"/>
                <w:b/>
                <w:bCs/>
                <w:sz w:val="20"/>
                <w:szCs w:val="20"/>
                <w:u w:val="single"/>
              </w:rPr>
              <w:t xml:space="preserve"> </w:t>
            </w:r>
          </w:p>
          <w:p w14:paraId="5D2D6D00" w14:textId="77777777" w:rsidR="002859A2" w:rsidRDefault="002859A2" w:rsidP="00FC7ECA">
            <w:pPr>
              <w:rPr>
                <w:rFonts w:cstheme="minorHAnsi"/>
                <w:b/>
                <w:bCs/>
                <w:sz w:val="2"/>
                <w:szCs w:val="2"/>
                <w:u w:val="single"/>
              </w:rPr>
            </w:pPr>
          </w:p>
          <w:p w14:paraId="4AD739F4" w14:textId="3DD73463" w:rsidR="007B4075" w:rsidRDefault="007B4075" w:rsidP="00FC7ECA">
            <w:pPr>
              <w:rPr>
                <w:rFonts w:cstheme="minorHAnsi"/>
                <w:b/>
                <w:bCs/>
                <w:sz w:val="2"/>
                <w:szCs w:val="2"/>
                <w:u w:val="single"/>
              </w:rPr>
            </w:pPr>
          </w:p>
          <w:p w14:paraId="1AB2BEB6" w14:textId="45A5DEEA" w:rsidR="002859A2" w:rsidRDefault="002859A2" w:rsidP="004848A4">
            <w:pPr>
              <w:rPr>
                <w:b/>
                <w:color w:val="000000"/>
                <w:sz w:val="20"/>
                <w:szCs w:val="20"/>
                <w:u w:val="single"/>
              </w:rPr>
            </w:pPr>
            <w:r>
              <w:rPr>
                <w:b/>
                <w:color w:val="000000"/>
                <w:sz w:val="20"/>
                <w:szCs w:val="20"/>
                <w:u w:val="single"/>
              </w:rPr>
              <w:t>Resolved 21/10/9.01</w:t>
            </w:r>
          </w:p>
          <w:p w14:paraId="33EB1466" w14:textId="77777777" w:rsidR="002859A2" w:rsidRDefault="004848A4" w:rsidP="004848A4">
            <w:pPr>
              <w:rPr>
                <w:color w:val="000000"/>
                <w:sz w:val="20"/>
                <w:szCs w:val="20"/>
              </w:rPr>
            </w:pPr>
            <w:r w:rsidRPr="004848A4">
              <w:rPr>
                <w:color w:val="000000"/>
                <w:sz w:val="20"/>
                <w:szCs w:val="20"/>
              </w:rPr>
              <w:t>Formal adoption of the External Audit Report and Publication for 2020/21 was affirmed.</w:t>
            </w:r>
          </w:p>
          <w:p w14:paraId="07570D4C" w14:textId="3AA3AB30" w:rsidR="004848A4" w:rsidRDefault="00683CE5" w:rsidP="004848A4">
            <w:pPr>
              <w:rPr>
                <w:color w:val="000000"/>
                <w:sz w:val="6"/>
                <w:szCs w:val="6"/>
              </w:rPr>
            </w:pPr>
            <w:r>
              <w:rPr>
                <w:color w:val="000000"/>
                <w:sz w:val="20"/>
                <w:szCs w:val="20"/>
              </w:rPr>
              <w:t xml:space="preserve"> </w:t>
            </w:r>
          </w:p>
          <w:p w14:paraId="6BC5D7D4" w14:textId="77777777" w:rsidR="00683CE5" w:rsidRPr="00683CE5" w:rsidRDefault="00683CE5" w:rsidP="004848A4">
            <w:pPr>
              <w:rPr>
                <w:sz w:val="6"/>
                <w:szCs w:val="6"/>
              </w:rPr>
            </w:pPr>
          </w:p>
          <w:p w14:paraId="7E4FFE0A" w14:textId="20179F8A" w:rsidR="00FC7ECA" w:rsidRPr="002859A2" w:rsidRDefault="00FC7ECA" w:rsidP="00FC7ECA">
            <w:pPr>
              <w:rPr>
                <w:rFonts w:cstheme="minorHAnsi"/>
                <w:b/>
                <w:sz w:val="6"/>
                <w:szCs w:val="6"/>
              </w:rPr>
            </w:pPr>
            <w:r w:rsidRPr="002859A2">
              <w:rPr>
                <w:rFonts w:cstheme="minorHAnsi"/>
                <w:b/>
                <w:sz w:val="20"/>
                <w:szCs w:val="20"/>
              </w:rPr>
              <w:t>Cheques for signing and approval and to authorise payment of outstanding invoices</w:t>
            </w:r>
            <w:r w:rsidR="00F76B8F" w:rsidRPr="002859A2">
              <w:rPr>
                <w:rFonts w:cstheme="minorHAnsi"/>
                <w:b/>
                <w:sz w:val="20"/>
                <w:szCs w:val="20"/>
              </w:rPr>
              <w:t>.</w:t>
            </w:r>
          </w:p>
          <w:p w14:paraId="4550468D" w14:textId="77777777" w:rsidR="00683CE5" w:rsidRPr="00683CE5" w:rsidRDefault="00683CE5" w:rsidP="00FC7ECA">
            <w:pPr>
              <w:rPr>
                <w:rFonts w:cstheme="minorHAnsi"/>
                <w:sz w:val="6"/>
                <w:szCs w:val="6"/>
              </w:rPr>
            </w:pPr>
          </w:p>
          <w:p w14:paraId="6A76FB34" w14:textId="745624E4" w:rsidR="00193CA7" w:rsidRPr="00193CA7" w:rsidRDefault="00FC7ECA" w:rsidP="005F11CD">
            <w:pPr>
              <w:rPr>
                <w:rFonts w:cstheme="minorHAnsi"/>
                <w:bCs/>
                <w:color w:val="000000" w:themeColor="text1"/>
                <w:sz w:val="4"/>
                <w:szCs w:val="4"/>
              </w:rPr>
            </w:pPr>
            <w:r>
              <w:rPr>
                <w:rFonts w:cstheme="minorHAnsi"/>
                <w:b/>
                <w:bCs/>
                <w:sz w:val="20"/>
                <w:szCs w:val="20"/>
                <w:u w:val="single"/>
              </w:rPr>
              <w:t xml:space="preserve">Resolved </w:t>
            </w:r>
            <w:r w:rsidR="002859A2">
              <w:rPr>
                <w:rFonts w:cstheme="minorHAnsi"/>
                <w:b/>
                <w:bCs/>
                <w:sz w:val="20"/>
                <w:szCs w:val="20"/>
                <w:u w:val="single"/>
              </w:rPr>
              <w:t>21</w:t>
            </w:r>
            <w:r>
              <w:rPr>
                <w:rFonts w:cstheme="minorHAnsi"/>
                <w:b/>
                <w:bCs/>
                <w:sz w:val="20"/>
                <w:szCs w:val="20"/>
                <w:u w:val="single"/>
              </w:rPr>
              <w:t>/</w:t>
            </w:r>
            <w:r w:rsidR="004848A4">
              <w:rPr>
                <w:rFonts w:cstheme="minorHAnsi"/>
                <w:b/>
                <w:bCs/>
                <w:sz w:val="20"/>
                <w:szCs w:val="20"/>
                <w:u w:val="single"/>
              </w:rPr>
              <w:t>10</w:t>
            </w:r>
            <w:r>
              <w:rPr>
                <w:rFonts w:cstheme="minorHAnsi"/>
                <w:b/>
                <w:bCs/>
                <w:sz w:val="20"/>
                <w:szCs w:val="20"/>
                <w:u w:val="single"/>
              </w:rPr>
              <w:t>/9.</w:t>
            </w:r>
            <w:r w:rsidR="002859A2">
              <w:rPr>
                <w:rFonts w:cstheme="minorHAnsi"/>
                <w:b/>
                <w:bCs/>
                <w:sz w:val="20"/>
                <w:szCs w:val="20"/>
                <w:u w:val="single"/>
              </w:rPr>
              <w:t>0</w:t>
            </w:r>
            <w:r w:rsidRPr="008E2858">
              <w:rPr>
                <w:rFonts w:cstheme="minorHAnsi"/>
                <w:b/>
                <w:bCs/>
                <w:sz w:val="20"/>
                <w:szCs w:val="20"/>
                <w:u w:val="single"/>
              </w:rPr>
              <w:t>2</w:t>
            </w:r>
            <w:r w:rsidR="00FC05B8">
              <w:rPr>
                <w:rFonts w:cstheme="minorHAnsi"/>
                <w:b/>
                <w:bCs/>
                <w:sz w:val="20"/>
                <w:szCs w:val="20"/>
                <w:u w:val="single"/>
              </w:rPr>
              <w:t>.</w:t>
            </w:r>
            <w:r w:rsidR="00FC05B8" w:rsidRPr="00FC05B8">
              <w:rPr>
                <w:rFonts w:cstheme="minorHAnsi"/>
                <w:b/>
                <w:bCs/>
                <w:sz w:val="20"/>
                <w:szCs w:val="20"/>
              </w:rPr>
              <w:t xml:space="preserve">  </w:t>
            </w:r>
            <w:r w:rsidRPr="008E2858">
              <w:rPr>
                <w:rFonts w:cstheme="minorHAnsi"/>
                <w:bCs/>
                <w:sz w:val="20"/>
                <w:szCs w:val="20"/>
              </w:rPr>
              <w:t xml:space="preserve">It was agreed to approve payments of outstanding invoices </w:t>
            </w:r>
            <w:r w:rsidR="006D740E" w:rsidRPr="00F76B8F">
              <w:rPr>
                <w:rFonts w:cstheme="minorHAnsi"/>
                <w:bCs/>
                <w:color w:val="000000" w:themeColor="text1"/>
                <w:sz w:val="20"/>
                <w:szCs w:val="20"/>
              </w:rPr>
              <w:t xml:space="preserve">as </w:t>
            </w:r>
            <w:r w:rsidR="00F76B8F" w:rsidRPr="00F76B8F">
              <w:rPr>
                <w:rFonts w:cstheme="minorHAnsi"/>
                <w:bCs/>
                <w:color w:val="000000" w:themeColor="text1"/>
                <w:sz w:val="20"/>
                <w:szCs w:val="20"/>
              </w:rPr>
              <w:t>follows</w:t>
            </w:r>
            <w:r w:rsidR="00FC05B8">
              <w:rPr>
                <w:rFonts w:cstheme="minorHAnsi"/>
                <w:bCs/>
                <w:color w:val="000000" w:themeColor="text1"/>
                <w:sz w:val="20"/>
                <w:szCs w:val="20"/>
              </w:rPr>
              <w:t>...</w:t>
            </w:r>
          </w:p>
          <w:p w14:paraId="1F112A74" w14:textId="4E7DB7D3" w:rsidR="00916962" w:rsidRDefault="00F76B8F" w:rsidP="001773FF">
            <w:pPr>
              <w:rPr>
                <w:rFonts w:cstheme="minorHAnsi"/>
                <w:b/>
                <w:sz w:val="20"/>
                <w:szCs w:val="20"/>
              </w:rPr>
            </w:pPr>
            <w:r w:rsidRPr="00F76B8F">
              <w:rPr>
                <w:rFonts w:cstheme="minorHAnsi"/>
                <w:b/>
                <w:sz w:val="20"/>
                <w:szCs w:val="20"/>
              </w:rPr>
              <w:t xml:space="preserve">   </w:t>
            </w:r>
            <w:r w:rsidR="00FC05B8">
              <w:rPr>
                <w:rFonts w:cstheme="minorHAnsi"/>
                <w:b/>
                <w:sz w:val="20"/>
                <w:szCs w:val="20"/>
              </w:rPr>
              <w:t xml:space="preserve">  </w:t>
            </w:r>
            <w:r w:rsidRPr="00F76B8F">
              <w:rPr>
                <w:rFonts w:cstheme="minorHAnsi"/>
                <w:b/>
                <w:sz w:val="20"/>
                <w:szCs w:val="20"/>
              </w:rPr>
              <w:t xml:space="preserve"> </w:t>
            </w:r>
            <w:r w:rsidRPr="00F76B8F">
              <w:rPr>
                <w:rFonts w:cstheme="minorHAnsi"/>
                <w:b/>
                <w:noProof/>
                <w:sz w:val="20"/>
                <w:szCs w:val="20"/>
              </w:rPr>
              <w:drawing>
                <wp:inline distT="0" distB="0" distL="0" distR="0" wp14:anchorId="39AD7EC8" wp14:editId="1E6532E0">
                  <wp:extent cx="4801393" cy="2249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85624" cy="2523560"/>
                          </a:xfrm>
                          <a:prstGeom prst="rect">
                            <a:avLst/>
                          </a:prstGeom>
                        </pic:spPr>
                      </pic:pic>
                    </a:graphicData>
                  </a:graphic>
                </wp:inline>
              </w:drawing>
            </w:r>
          </w:p>
          <w:p w14:paraId="005CEDB2" w14:textId="77777777" w:rsidR="0064684C" w:rsidRPr="00F76B8F" w:rsidRDefault="0064684C" w:rsidP="001773FF">
            <w:pPr>
              <w:rPr>
                <w:rFonts w:cstheme="minorHAnsi"/>
                <w:b/>
                <w:sz w:val="20"/>
                <w:szCs w:val="20"/>
              </w:rPr>
            </w:pPr>
          </w:p>
          <w:p w14:paraId="391B9463" w14:textId="7218699C" w:rsidR="00B93242" w:rsidRDefault="001773FF" w:rsidP="001773FF">
            <w:pPr>
              <w:rPr>
                <w:rFonts w:cstheme="minorHAnsi"/>
                <w:b/>
                <w:sz w:val="20"/>
                <w:szCs w:val="20"/>
                <w:u w:val="single"/>
              </w:rPr>
            </w:pPr>
            <w:r w:rsidRPr="001773FF">
              <w:rPr>
                <w:rFonts w:cstheme="minorHAnsi"/>
                <w:b/>
                <w:sz w:val="20"/>
                <w:szCs w:val="20"/>
                <w:u w:val="single"/>
              </w:rPr>
              <w:t>Councillors Reports &amp; Items for Future Agenda’s</w:t>
            </w:r>
            <w:r>
              <w:rPr>
                <w:rFonts w:cstheme="minorHAnsi"/>
                <w:b/>
                <w:sz w:val="20"/>
                <w:szCs w:val="20"/>
                <w:u w:val="single"/>
              </w:rPr>
              <w:t>:</w:t>
            </w:r>
          </w:p>
          <w:p w14:paraId="4FD04EA3" w14:textId="6E82F5CE" w:rsidR="00B93242" w:rsidRDefault="00B93242" w:rsidP="00AF0418">
            <w:pPr>
              <w:rPr>
                <w:rFonts w:cstheme="minorHAnsi"/>
                <w:sz w:val="6"/>
                <w:szCs w:val="6"/>
              </w:rPr>
            </w:pPr>
            <w:r w:rsidRPr="00B93242">
              <w:rPr>
                <w:rFonts w:cstheme="minorHAnsi"/>
                <w:sz w:val="20"/>
                <w:szCs w:val="20"/>
              </w:rPr>
              <w:t>None.</w:t>
            </w:r>
            <w:r w:rsidR="00683CE5">
              <w:rPr>
                <w:rFonts w:cstheme="minorHAnsi"/>
                <w:sz w:val="6"/>
                <w:szCs w:val="6"/>
              </w:rPr>
              <w:t xml:space="preserve"> </w:t>
            </w:r>
          </w:p>
          <w:p w14:paraId="311CC5E4" w14:textId="77777777" w:rsidR="00683CE5" w:rsidRPr="00683CE5" w:rsidRDefault="00683CE5" w:rsidP="00AF0418">
            <w:pPr>
              <w:rPr>
                <w:rFonts w:cstheme="minorHAnsi"/>
                <w:sz w:val="6"/>
                <w:szCs w:val="6"/>
              </w:rPr>
            </w:pPr>
          </w:p>
          <w:p w14:paraId="2453C9DA" w14:textId="2D988919" w:rsidR="00734E1D" w:rsidRPr="008E2858" w:rsidRDefault="00B416C9" w:rsidP="00AF0418">
            <w:pPr>
              <w:rPr>
                <w:rFonts w:cstheme="minorHAnsi"/>
                <w:sz w:val="20"/>
                <w:szCs w:val="20"/>
              </w:rPr>
            </w:pPr>
            <w:r w:rsidRPr="00B93242">
              <w:rPr>
                <w:rFonts w:cstheme="minorHAnsi"/>
                <w:sz w:val="20"/>
                <w:szCs w:val="20"/>
              </w:rPr>
              <w:t>General</w:t>
            </w:r>
            <w:r>
              <w:rPr>
                <w:rFonts w:cstheme="minorHAnsi"/>
                <w:sz w:val="20"/>
                <w:szCs w:val="20"/>
              </w:rPr>
              <w:t xml:space="preserve"> note</w:t>
            </w:r>
            <w:r w:rsidR="00E45729">
              <w:rPr>
                <w:rFonts w:cstheme="minorHAnsi"/>
                <w:sz w:val="20"/>
                <w:szCs w:val="20"/>
              </w:rPr>
              <w:t xml:space="preserve">: </w:t>
            </w:r>
            <w:r>
              <w:rPr>
                <w:rFonts w:cstheme="minorHAnsi"/>
                <w:sz w:val="20"/>
                <w:szCs w:val="20"/>
              </w:rPr>
              <w:t>throughout discussion on items concerning the All Saints Hotel</w:t>
            </w:r>
            <w:r w:rsidR="00B93242">
              <w:rPr>
                <w:rFonts w:cstheme="minorHAnsi"/>
                <w:sz w:val="20"/>
                <w:szCs w:val="20"/>
              </w:rPr>
              <w:t xml:space="preserve">, </w:t>
            </w:r>
            <w:r>
              <w:rPr>
                <w:rFonts w:cstheme="minorHAnsi"/>
                <w:sz w:val="20"/>
                <w:szCs w:val="20"/>
              </w:rPr>
              <w:t xml:space="preserve">matters were quite contentious, with members of the public and Mr. D. Harris becoming heated.  At one point JBo made </w:t>
            </w:r>
            <w:r w:rsidR="00E45729">
              <w:rPr>
                <w:rFonts w:cstheme="minorHAnsi"/>
                <w:sz w:val="20"/>
                <w:szCs w:val="20"/>
              </w:rPr>
              <w:t xml:space="preserve">a </w:t>
            </w:r>
            <w:r>
              <w:rPr>
                <w:rFonts w:cstheme="minorHAnsi"/>
                <w:sz w:val="20"/>
                <w:szCs w:val="20"/>
              </w:rPr>
              <w:t xml:space="preserve">comment... ‘it seems he just wants to annoy his neighbours’.  Challenged by Mr. </w:t>
            </w:r>
            <w:r w:rsidR="00E45729">
              <w:rPr>
                <w:rFonts w:cstheme="minorHAnsi"/>
                <w:sz w:val="20"/>
                <w:szCs w:val="20"/>
              </w:rPr>
              <w:t xml:space="preserve">D. </w:t>
            </w:r>
            <w:r>
              <w:rPr>
                <w:rFonts w:cstheme="minorHAnsi"/>
                <w:sz w:val="20"/>
                <w:szCs w:val="20"/>
              </w:rPr>
              <w:t>Harris</w:t>
            </w:r>
            <w:r w:rsidR="00E45729">
              <w:rPr>
                <w:rFonts w:cstheme="minorHAnsi"/>
                <w:sz w:val="20"/>
                <w:szCs w:val="20"/>
              </w:rPr>
              <w:t>,</w:t>
            </w:r>
            <w:r>
              <w:rPr>
                <w:rFonts w:cstheme="minorHAnsi"/>
                <w:sz w:val="20"/>
                <w:szCs w:val="20"/>
              </w:rPr>
              <w:t xml:space="preserve"> JBo </w:t>
            </w:r>
            <w:r w:rsidR="00AA53A2">
              <w:rPr>
                <w:rFonts w:cstheme="minorHAnsi"/>
                <w:sz w:val="20"/>
                <w:szCs w:val="20"/>
              </w:rPr>
              <w:t xml:space="preserve">acknowledged he had let himself down by saying that and his </w:t>
            </w:r>
            <w:r w:rsidR="00E45729">
              <w:rPr>
                <w:rFonts w:cstheme="minorHAnsi"/>
                <w:sz w:val="20"/>
                <w:szCs w:val="20"/>
              </w:rPr>
              <w:t xml:space="preserve">immediate </w:t>
            </w:r>
            <w:r w:rsidR="00AA53A2">
              <w:rPr>
                <w:rFonts w:cstheme="minorHAnsi"/>
                <w:sz w:val="20"/>
                <w:szCs w:val="20"/>
              </w:rPr>
              <w:t xml:space="preserve">apology was </w:t>
            </w:r>
            <w:r w:rsidR="00E45729">
              <w:rPr>
                <w:rFonts w:cstheme="minorHAnsi"/>
                <w:sz w:val="20"/>
                <w:szCs w:val="20"/>
              </w:rPr>
              <w:t>a</w:t>
            </w:r>
            <w:r w:rsidR="00AA53A2">
              <w:rPr>
                <w:rFonts w:cstheme="minorHAnsi"/>
                <w:sz w:val="20"/>
                <w:szCs w:val="20"/>
              </w:rPr>
              <w:t>ccepted.</w:t>
            </w:r>
          </w:p>
        </w:tc>
        <w:tc>
          <w:tcPr>
            <w:tcW w:w="1100" w:type="dxa"/>
            <w:tcBorders>
              <w:left w:val="single" w:sz="4" w:space="0" w:color="auto"/>
            </w:tcBorders>
          </w:tcPr>
          <w:p w14:paraId="59A276BC" w14:textId="77777777" w:rsidR="00042642" w:rsidRDefault="00042642" w:rsidP="00905116">
            <w:pPr>
              <w:spacing w:after="120"/>
              <w:rPr>
                <w:rFonts w:cstheme="minorHAnsi"/>
                <w:b/>
                <w:bCs/>
                <w:sz w:val="20"/>
                <w:szCs w:val="20"/>
              </w:rPr>
            </w:pPr>
          </w:p>
          <w:p w14:paraId="6C7E3964" w14:textId="77777777" w:rsidR="008840E8" w:rsidRDefault="008840E8" w:rsidP="00905116">
            <w:pPr>
              <w:spacing w:after="120"/>
              <w:rPr>
                <w:rFonts w:cstheme="minorHAnsi"/>
                <w:b/>
                <w:bCs/>
                <w:sz w:val="20"/>
                <w:szCs w:val="20"/>
              </w:rPr>
            </w:pPr>
          </w:p>
          <w:p w14:paraId="3D737A3A" w14:textId="5F4E9069" w:rsidR="008840E8" w:rsidRPr="008E2858" w:rsidRDefault="008840E8" w:rsidP="00905116">
            <w:pPr>
              <w:spacing w:after="120"/>
              <w:rPr>
                <w:rFonts w:cstheme="minorHAnsi"/>
                <w:b/>
                <w:bCs/>
                <w:sz w:val="20"/>
                <w:szCs w:val="20"/>
              </w:rPr>
            </w:pPr>
          </w:p>
        </w:tc>
      </w:tr>
      <w:tr w:rsidR="00DD5FD3" w:rsidRPr="008E2858" w14:paraId="2A116253" w14:textId="77777777" w:rsidTr="00683CE5">
        <w:trPr>
          <w:trHeight w:val="2044"/>
        </w:trPr>
        <w:tc>
          <w:tcPr>
            <w:tcW w:w="1384" w:type="dxa"/>
            <w:tcBorders>
              <w:right w:val="single" w:sz="4" w:space="0" w:color="auto"/>
            </w:tcBorders>
          </w:tcPr>
          <w:p w14:paraId="48A83FC3" w14:textId="77777777" w:rsidR="00E606F1" w:rsidRDefault="00E606F1" w:rsidP="00F871F9">
            <w:pPr>
              <w:rPr>
                <w:rFonts w:cstheme="minorHAnsi"/>
                <w:b/>
                <w:sz w:val="20"/>
                <w:szCs w:val="20"/>
              </w:rPr>
            </w:pPr>
          </w:p>
          <w:p w14:paraId="79A2EE08" w14:textId="77777777" w:rsidR="00E606F1" w:rsidRDefault="00E606F1" w:rsidP="00F871F9">
            <w:pPr>
              <w:jc w:val="center"/>
              <w:rPr>
                <w:rFonts w:cstheme="minorHAnsi"/>
                <w:b/>
                <w:sz w:val="20"/>
                <w:szCs w:val="20"/>
              </w:rPr>
            </w:pPr>
          </w:p>
          <w:p w14:paraId="7A92B312" w14:textId="77777777" w:rsidR="00E606F1" w:rsidRPr="008E2858" w:rsidRDefault="00E606F1" w:rsidP="00F871F9">
            <w:pPr>
              <w:jc w:val="center"/>
              <w:rPr>
                <w:rFonts w:cstheme="minorHAnsi"/>
                <w:b/>
                <w:sz w:val="20"/>
                <w:szCs w:val="20"/>
              </w:rPr>
            </w:pPr>
          </w:p>
        </w:tc>
        <w:tc>
          <w:tcPr>
            <w:tcW w:w="8397" w:type="dxa"/>
            <w:tcBorders>
              <w:left w:val="single" w:sz="4" w:space="0" w:color="auto"/>
              <w:right w:val="single" w:sz="4" w:space="0" w:color="auto"/>
            </w:tcBorders>
          </w:tcPr>
          <w:p w14:paraId="0EC381AF" w14:textId="77777777" w:rsidR="00B93242" w:rsidRPr="00C63AED" w:rsidRDefault="00B93242" w:rsidP="00F76B8F">
            <w:pPr>
              <w:ind w:right="1163"/>
              <w:rPr>
                <w:rFonts w:cstheme="minorHAnsi"/>
                <w:sz w:val="20"/>
                <w:szCs w:val="20"/>
              </w:rPr>
            </w:pPr>
          </w:p>
          <w:p w14:paraId="497B4790" w14:textId="77777777" w:rsidR="005F11CD" w:rsidRDefault="00582A3B" w:rsidP="005F11CD">
            <w:pPr>
              <w:ind w:left="1206" w:right="1163"/>
              <w:jc w:val="center"/>
              <w:rPr>
                <w:rFonts w:cstheme="minorHAnsi"/>
                <w:b/>
                <w:sz w:val="20"/>
                <w:szCs w:val="20"/>
                <w:u w:val="single"/>
              </w:rPr>
            </w:pPr>
            <w:r>
              <w:rPr>
                <w:rFonts w:cstheme="minorHAnsi"/>
                <w:b/>
                <w:sz w:val="20"/>
                <w:szCs w:val="20"/>
                <w:u w:val="single"/>
              </w:rPr>
              <w:t>N</w:t>
            </w:r>
            <w:r w:rsidRPr="008E2858">
              <w:rPr>
                <w:rFonts w:cstheme="minorHAnsi"/>
                <w:b/>
                <w:sz w:val="20"/>
                <w:szCs w:val="20"/>
                <w:u w:val="single"/>
              </w:rPr>
              <w:t xml:space="preserve">ext Meeting </w:t>
            </w:r>
            <w:r w:rsidR="00C63AED">
              <w:rPr>
                <w:rFonts w:cstheme="minorHAnsi"/>
                <w:b/>
                <w:sz w:val="20"/>
                <w:szCs w:val="20"/>
                <w:u w:val="single"/>
              </w:rPr>
              <w:t xml:space="preserve">to be held </w:t>
            </w:r>
            <w:r w:rsidRPr="008E2858">
              <w:rPr>
                <w:rFonts w:cstheme="minorHAnsi"/>
                <w:b/>
                <w:sz w:val="20"/>
                <w:szCs w:val="20"/>
                <w:u w:val="single"/>
              </w:rPr>
              <w:t xml:space="preserve">on </w:t>
            </w:r>
            <w:r w:rsidR="00AF0418">
              <w:rPr>
                <w:rFonts w:cstheme="minorHAnsi"/>
                <w:b/>
                <w:sz w:val="20"/>
                <w:szCs w:val="20"/>
                <w:u w:val="single"/>
              </w:rPr>
              <w:t xml:space="preserve">Thursday </w:t>
            </w:r>
            <w:r w:rsidR="00931FF9">
              <w:rPr>
                <w:rFonts w:cstheme="minorHAnsi"/>
                <w:b/>
                <w:sz w:val="20"/>
                <w:szCs w:val="20"/>
                <w:u w:val="single"/>
              </w:rPr>
              <w:t>1</w:t>
            </w:r>
            <w:r w:rsidR="005F11CD">
              <w:rPr>
                <w:rFonts w:cstheme="minorHAnsi"/>
                <w:b/>
                <w:sz w:val="20"/>
                <w:szCs w:val="20"/>
                <w:u w:val="single"/>
              </w:rPr>
              <w:t>1</w:t>
            </w:r>
            <w:r w:rsidR="00AF0418" w:rsidRPr="00AF0418">
              <w:rPr>
                <w:rFonts w:cstheme="minorHAnsi"/>
                <w:b/>
                <w:sz w:val="20"/>
                <w:szCs w:val="20"/>
                <w:u w:val="single"/>
                <w:vertAlign w:val="superscript"/>
              </w:rPr>
              <w:t>th</w:t>
            </w:r>
            <w:r w:rsidR="00AF0418">
              <w:rPr>
                <w:rFonts w:cstheme="minorHAnsi"/>
                <w:b/>
                <w:sz w:val="20"/>
                <w:szCs w:val="20"/>
                <w:u w:val="single"/>
              </w:rPr>
              <w:t xml:space="preserve"> </w:t>
            </w:r>
            <w:r w:rsidR="005F11CD">
              <w:rPr>
                <w:rFonts w:cstheme="minorHAnsi"/>
                <w:b/>
                <w:sz w:val="20"/>
                <w:szCs w:val="20"/>
                <w:u w:val="single"/>
              </w:rPr>
              <w:t>November</w:t>
            </w:r>
            <w:r w:rsidR="00AF0418">
              <w:rPr>
                <w:rFonts w:cstheme="minorHAnsi"/>
                <w:b/>
                <w:sz w:val="20"/>
                <w:szCs w:val="20"/>
                <w:u w:val="single"/>
              </w:rPr>
              <w:t xml:space="preserve"> </w:t>
            </w:r>
            <w:r w:rsidR="004001B6">
              <w:rPr>
                <w:rFonts w:cstheme="minorHAnsi"/>
                <w:b/>
                <w:sz w:val="20"/>
                <w:szCs w:val="20"/>
                <w:u w:val="single"/>
              </w:rPr>
              <w:t>2021</w:t>
            </w:r>
          </w:p>
          <w:p w14:paraId="11830E34" w14:textId="494FE4C1" w:rsidR="00582A3B" w:rsidRDefault="00582A3B" w:rsidP="005F11CD">
            <w:pPr>
              <w:ind w:left="1206" w:right="1163"/>
              <w:jc w:val="center"/>
              <w:rPr>
                <w:rFonts w:cstheme="minorHAnsi"/>
                <w:b/>
                <w:sz w:val="20"/>
                <w:szCs w:val="20"/>
                <w:u w:val="single"/>
              </w:rPr>
            </w:pPr>
            <w:r>
              <w:rPr>
                <w:rFonts w:cstheme="minorHAnsi"/>
                <w:b/>
                <w:sz w:val="20"/>
                <w:szCs w:val="20"/>
                <w:u w:val="single"/>
              </w:rPr>
              <w:t xml:space="preserve">at 7:30pm, </w:t>
            </w:r>
            <w:r w:rsidR="00C63AED">
              <w:rPr>
                <w:rFonts w:cstheme="minorHAnsi"/>
                <w:b/>
                <w:sz w:val="20"/>
                <w:szCs w:val="20"/>
                <w:u w:val="single"/>
              </w:rPr>
              <w:t>in the Village Hall, Fornham St Martin</w:t>
            </w:r>
          </w:p>
          <w:p w14:paraId="68F9BB08" w14:textId="679690D6" w:rsidR="005F11CD" w:rsidRDefault="005F11CD" w:rsidP="00F76B8F">
            <w:pPr>
              <w:ind w:right="1163"/>
              <w:rPr>
                <w:rFonts w:cstheme="minorHAnsi"/>
                <w:b/>
                <w:sz w:val="20"/>
                <w:szCs w:val="20"/>
                <w:u w:val="single"/>
              </w:rPr>
            </w:pPr>
          </w:p>
          <w:p w14:paraId="0C26F7E1" w14:textId="41D092B2" w:rsidR="00F42DC0" w:rsidRPr="00E45729" w:rsidRDefault="00582A3B" w:rsidP="00C63AED">
            <w:pPr>
              <w:rPr>
                <w:rFonts w:cstheme="minorHAnsi"/>
                <w:sz w:val="20"/>
                <w:szCs w:val="20"/>
              </w:rPr>
            </w:pPr>
            <w:r w:rsidRPr="008E2858">
              <w:rPr>
                <w:rFonts w:cstheme="minorHAnsi"/>
                <w:sz w:val="20"/>
                <w:szCs w:val="20"/>
              </w:rPr>
              <w:t>M</w:t>
            </w:r>
            <w:r w:rsidR="004001B6">
              <w:rPr>
                <w:rFonts w:cstheme="minorHAnsi"/>
                <w:sz w:val="20"/>
                <w:szCs w:val="20"/>
              </w:rPr>
              <w:t xml:space="preserve">eeting closed at </w:t>
            </w:r>
            <w:r w:rsidR="00734E1D">
              <w:rPr>
                <w:rFonts w:cstheme="minorHAnsi"/>
                <w:sz w:val="20"/>
                <w:szCs w:val="20"/>
              </w:rPr>
              <w:t>10.00</w:t>
            </w:r>
            <w:r w:rsidR="004001B6">
              <w:rPr>
                <w:rFonts w:cstheme="minorHAnsi"/>
                <w:sz w:val="20"/>
                <w:szCs w:val="20"/>
              </w:rPr>
              <w:t>pm</w:t>
            </w:r>
          </w:p>
          <w:p w14:paraId="74FD3E75" w14:textId="77777777" w:rsidR="00B93242" w:rsidRDefault="00B93242" w:rsidP="00C63AED">
            <w:pPr>
              <w:rPr>
                <w:rFonts w:cstheme="minorHAnsi"/>
                <w:b/>
                <w:bCs/>
                <w:sz w:val="20"/>
                <w:szCs w:val="20"/>
              </w:rPr>
            </w:pPr>
          </w:p>
          <w:p w14:paraId="6D0E30C9" w14:textId="3FE9020E" w:rsidR="005931B3" w:rsidRDefault="00FB0503" w:rsidP="00C63AED">
            <w:pPr>
              <w:rPr>
                <w:rFonts w:cstheme="minorHAnsi"/>
                <w:bCs/>
                <w:sz w:val="20"/>
                <w:szCs w:val="20"/>
              </w:rPr>
            </w:pPr>
            <w:r>
              <w:rPr>
                <w:rFonts w:cstheme="minorHAnsi"/>
                <w:b/>
                <w:bCs/>
                <w:sz w:val="20"/>
                <w:szCs w:val="20"/>
              </w:rPr>
              <w:t xml:space="preserve">Signed: </w:t>
            </w:r>
            <w:r w:rsidR="007C1912">
              <w:rPr>
                <w:rFonts w:cstheme="minorHAnsi"/>
                <w:b/>
                <w:bCs/>
                <w:sz w:val="20"/>
                <w:szCs w:val="20"/>
              </w:rPr>
              <w:t xml:space="preserve">                                                                                     </w:t>
            </w:r>
            <w:r>
              <w:rPr>
                <w:rFonts w:cstheme="minorHAnsi"/>
                <w:b/>
                <w:bCs/>
                <w:sz w:val="20"/>
                <w:szCs w:val="20"/>
              </w:rPr>
              <w:t xml:space="preserve">Date: </w:t>
            </w:r>
          </w:p>
          <w:p w14:paraId="366D5141" w14:textId="58E6BF0D" w:rsidR="00FB0503" w:rsidRPr="00FB0503" w:rsidRDefault="00FB0503" w:rsidP="00C63AED">
            <w:pPr>
              <w:rPr>
                <w:rFonts w:cstheme="minorHAnsi"/>
                <w:b/>
                <w:bCs/>
                <w:sz w:val="20"/>
                <w:szCs w:val="20"/>
              </w:rPr>
            </w:pPr>
            <w:r>
              <w:rPr>
                <w:rFonts w:cstheme="minorHAnsi"/>
                <w:b/>
                <w:bCs/>
                <w:sz w:val="20"/>
                <w:szCs w:val="20"/>
              </w:rPr>
              <w:t>Chair, FSMSGPC</w:t>
            </w:r>
          </w:p>
        </w:tc>
        <w:tc>
          <w:tcPr>
            <w:tcW w:w="1100" w:type="dxa"/>
            <w:tcBorders>
              <w:left w:val="single" w:sz="4" w:space="0" w:color="auto"/>
            </w:tcBorders>
          </w:tcPr>
          <w:p w14:paraId="1AD2F518" w14:textId="77777777" w:rsidR="002D5BFD" w:rsidRPr="008E2858" w:rsidRDefault="002D5BFD" w:rsidP="00905116">
            <w:pPr>
              <w:rPr>
                <w:rFonts w:cstheme="minorHAnsi"/>
                <w:b/>
                <w:sz w:val="20"/>
                <w:szCs w:val="20"/>
              </w:rPr>
            </w:pPr>
          </w:p>
        </w:tc>
      </w:tr>
    </w:tbl>
    <w:p w14:paraId="2F46B84D" w14:textId="77777777" w:rsidR="00F44B07" w:rsidRPr="008E2858" w:rsidRDefault="00F44B07">
      <w:pPr>
        <w:rPr>
          <w:rFonts w:cstheme="minorHAnsi"/>
          <w:sz w:val="20"/>
          <w:szCs w:val="20"/>
        </w:rPr>
      </w:pPr>
    </w:p>
    <w:sectPr w:rsidR="00F44B07" w:rsidRPr="008E2858" w:rsidSect="00683CE5">
      <w:headerReference w:type="default" r:id="rId9"/>
      <w:footerReference w:type="default" r:id="rId10"/>
      <w:pgSz w:w="11906" w:h="16838"/>
      <w:pgMar w:top="398" w:right="720" w:bottom="55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25989" w14:textId="77777777" w:rsidR="00C12E88" w:rsidRDefault="00C12E88" w:rsidP="006E6530">
      <w:r>
        <w:separator/>
      </w:r>
    </w:p>
  </w:endnote>
  <w:endnote w:type="continuationSeparator" w:id="0">
    <w:p w14:paraId="30213555" w14:textId="77777777" w:rsidR="00C12E88" w:rsidRDefault="00C12E88" w:rsidP="006E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7C50E" w14:textId="39DC8DC0" w:rsidR="00DC07AD" w:rsidRDefault="00DC07AD">
    <w:pPr>
      <w:pStyle w:val="Footer"/>
      <w:pBdr>
        <w:top w:val="thinThickSmallGap" w:sz="24" w:space="1" w:color="622423"/>
      </w:pBdr>
      <w:rPr>
        <w:rFonts w:ascii="Arial" w:hAnsi="Arial" w:cs="Arial"/>
        <w:sz w:val="20"/>
        <w:szCs w:val="20"/>
      </w:rPr>
    </w:pPr>
    <w:r>
      <w:rPr>
        <w:rFonts w:ascii="Arial" w:hAnsi="Arial" w:cs="Arial"/>
        <w:sz w:val="20"/>
        <w:szCs w:val="20"/>
      </w:rPr>
      <w:t xml:space="preserve">Council </w:t>
    </w:r>
    <w:r w:rsidR="004F321C">
      <w:rPr>
        <w:rFonts w:ascii="Arial" w:hAnsi="Arial" w:cs="Arial"/>
        <w:sz w:val="20"/>
        <w:szCs w:val="20"/>
      </w:rPr>
      <w:t xml:space="preserve">Contact. </w:t>
    </w:r>
    <w:r>
      <w:rPr>
        <w:rFonts w:ascii="Arial" w:hAnsi="Arial" w:cs="Arial"/>
        <w:sz w:val="20"/>
        <w:szCs w:val="20"/>
      </w:rPr>
      <w:t xml:space="preserve"> </w:t>
    </w:r>
    <w:r w:rsidR="004F321C">
      <w:rPr>
        <w:rFonts w:ascii="Arial" w:hAnsi="Arial" w:cs="Arial"/>
        <w:sz w:val="20"/>
        <w:szCs w:val="20"/>
      </w:rPr>
      <w:t>5, Manners Road, FSM. IP31 1TE.   T</w:t>
    </w:r>
    <w:r>
      <w:rPr>
        <w:rFonts w:ascii="Arial" w:hAnsi="Arial" w:cs="Arial"/>
        <w:sz w:val="20"/>
        <w:szCs w:val="20"/>
      </w:rPr>
      <w:t>el: 0</w:t>
    </w:r>
    <w:r w:rsidR="004F321C">
      <w:rPr>
        <w:rFonts w:ascii="Arial" w:hAnsi="Arial" w:cs="Arial"/>
        <w:sz w:val="20"/>
        <w:szCs w:val="20"/>
      </w:rPr>
      <w:t>1284</w:t>
    </w:r>
    <w:r>
      <w:rPr>
        <w:rFonts w:ascii="Arial" w:hAnsi="Arial" w:cs="Arial"/>
        <w:sz w:val="20"/>
        <w:szCs w:val="20"/>
      </w:rPr>
      <w:t xml:space="preserve"> </w:t>
    </w:r>
    <w:r w:rsidR="004F321C">
      <w:rPr>
        <w:rFonts w:ascii="Arial" w:hAnsi="Arial" w:cs="Arial"/>
        <w:sz w:val="20"/>
        <w:szCs w:val="20"/>
      </w:rPr>
      <w:t>747140, 07432 525093.</w:t>
    </w:r>
  </w:p>
  <w:p w14:paraId="2DCF71F2" w14:textId="77777777" w:rsidR="00DC07AD" w:rsidRDefault="00DC07AD" w:rsidP="00EC41B4">
    <w:pPr>
      <w:pStyle w:val="Footer"/>
      <w:pBdr>
        <w:top w:val="thinThickSmallGap" w:sz="24" w:space="1" w:color="622423"/>
      </w:pBdr>
      <w:tabs>
        <w:tab w:val="clear" w:pos="4513"/>
        <w:tab w:val="clear" w:pos="9026"/>
        <w:tab w:val="right" w:pos="10466"/>
      </w:tabs>
      <w:rPr>
        <w:rFonts w:ascii="Arial" w:hAnsi="Arial" w:cs="Arial"/>
        <w:sz w:val="20"/>
        <w:szCs w:val="20"/>
      </w:rPr>
    </w:pPr>
    <w:r>
      <w:rPr>
        <w:rFonts w:ascii="Arial" w:hAnsi="Arial" w:cs="Arial"/>
        <w:sz w:val="20"/>
        <w:szCs w:val="20"/>
      </w:rPr>
      <w:t xml:space="preserve">Email: </w:t>
    </w:r>
    <w:hyperlink r:id="rId1" w:history="1">
      <w:r w:rsidRPr="00BE2B0B">
        <w:rPr>
          <w:rStyle w:val="Hyperlink"/>
          <w:rFonts w:ascii="Arial" w:hAnsi="Arial" w:cs="Arial"/>
          <w:sz w:val="20"/>
          <w:szCs w:val="20"/>
        </w:rPr>
        <w:t>fsmsgpc@gmail.com</w:t>
      </w:r>
    </w:hyperlink>
    <w:r>
      <w:rPr>
        <w:rFonts w:ascii="Arial" w:hAnsi="Arial" w:cs="Arial"/>
        <w:sz w:val="20"/>
        <w:szCs w:val="20"/>
      </w:rPr>
      <w:t xml:space="preserve">  Website: </w:t>
    </w:r>
    <w:hyperlink r:id="rId2" w:history="1">
      <w:r w:rsidRPr="00BE2B0B">
        <w:rPr>
          <w:rStyle w:val="Hyperlink"/>
          <w:rFonts w:ascii="Arial" w:hAnsi="Arial" w:cs="Arial"/>
          <w:sz w:val="20"/>
          <w:szCs w:val="20"/>
        </w:rPr>
        <w:t>www.fornhamstmartin.onesuffolk.net</w:t>
      </w:r>
    </w:hyperlink>
  </w:p>
  <w:p w14:paraId="0A530BD0" w14:textId="0BDBB2A9" w:rsidR="00DC07AD" w:rsidRPr="00BC7931" w:rsidRDefault="00DC07AD" w:rsidP="00EC41B4">
    <w:pPr>
      <w:pStyle w:val="Footer"/>
      <w:pBdr>
        <w:top w:val="thinThickSmallGap" w:sz="24" w:space="1" w:color="622423"/>
      </w:pBdr>
      <w:tabs>
        <w:tab w:val="clear" w:pos="4513"/>
        <w:tab w:val="clear" w:pos="9026"/>
        <w:tab w:val="right" w:pos="10466"/>
      </w:tabs>
      <w:rPr>
        <w:rFonts w:ascii="Arial" w:hAnsi="Arial" w:cs="Arial"/>
        <w:sz w:val="20"/>
        <w:szCs w:val="20"/>
      </w:rPr>
    </w:pPr>
    <w:r>
      <w:rPr>
        <w:rFonts w:ascii="Cambria" w:hAnsi="Cambria"/>
      </w:rPr>
      <w:tab/>
      <w:t xml:space="preserve">Page </w:t>
    </w:r>
    <w:r>
      <w:rPr>
        <w:rFonts w:ascii="Calibri" w:hAnsi="Calibri"/>
      </w:rPr>
      <w:fldChar w:fldCharType="begin"/>
    </w:r>
    <w:r>
      <w:instrText xml:space="preserve"> PAGE   \* MERGEFORMAT </w:instrText>
    </w:r>
    <w:r>
      <w:rPr>
        <w:rFonts w:ascii="Calibri" w:hAnsi="Calibri"/>
      </w:rPr>
      <w:fldChar w:fldCharType="separate"/>
    </w:r>
    <w:r w:rsidR="00732829" w:rsidRPr="00732829">
      <w:rPr>
        <w:rFonts w:ascii="Cambria" w:hAnsi="Cambria"/>
        <w:noProof/>
      </w:rPr>
      <w:t>5</w:t>
    </w:r>
    <w:r>
      <w:rPr>
        <w:rFonts w:ascii="Cambria" w:hAnsi="Cambria"/>
        <w:noProof/>
      </w:rPr>
      <w:fldChar w:fldCharType="end"/>
    </w:r>
  </w:p>
  <w:p w14:paraId="2EF8D533" w14:textId="77777777" w:rsidR="00DC07AD" w:rsidRDefault="00DC07A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CA171" w14:textId="77777777" w:rsidR="00C12E88" w:rsidRDefault="00C12E88" w:rsidP="006E6530">
      <w:r>
        <w:separator/>
      </w:r>
    </w:p>
  </w:footnote>
  <w:footnote w:type="continuationSeparator" w:id="0">
    <w:p w14:paraId="5FAA245F" w14:textId="77777777" w:rsidR="00C12E88" w:rsidRDefault="00C12E88" w:rsidP="006E65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1B1A0" w14:textId="5E319758" w:rsidR="00DC07AD" w:rsidRPr="001305C9" w:rsidRDefault="00DC07AD" w:rsidP="001305C9">
    <w:pPr>
      <w:spacing w:line="259" w:lineRule="auto"/>
      <w:jc w:val="center"/>
      <w:rPr>
        <w:rFonts w:eastAsiaTheme="minorHAnsi"/>
        <w:b/>
        <w:color w:val="632423" w:themeColor="accent2" w:themeShade="80"/>
        <w:sz w:val="36"/>
        <w:szCs w:val="22"/>
        <w:lang w:eastAsia="en-US"/>
      </w:rPr>
    </w:pPr>
    <w:r w:rsidRPr="001305C9">
      <w:rPr>
        <w:rFonts w:eastAsiaTheme="minorHAnsi"/>
        <w:b/>
        <w:color w:val="632423" w:themeColor="accent2" w:themeShade="80"/>
        <w:sz w:val="36"/>
        <w:szCs w:val="22"/>
        <w:lang w:eastAsia="en-US"/>
      </w:rPr>
      <w:t>Fornham St Martin cum St Genevieve Parish Council</w:t>
    </w:r>
  </w:p>
  <w:p w14:paraId="70984E4B" w14:textId="77777777" w:rsidR="00DC07AD" w:rsidRPr="001305C9" w:rsidRDefault="00DC07AD" w:rsidP="001305C9">
    <w:pPr>
      <w:jc w:val="center"/>
      <w:rPr>
        <w:rFonts w:ascii="Arial" w:eastAsiaTheme="minorHAnsi" w:hAnsi="Arial" w:cs="Arial"/>
        <w:sz w:val="22"/>
        <w:szCs w:val="22"/>
        <w:lang w:eastAsia="en-US"/>
      </w:rPr>
    </w:pPr>
  </w:p>
  <w:p w14:paraId="1E00872A" w14:textId="6FF505C2" w:rsidR="00DC07AD" w:rsidRPr="001305C9" w:rsidRDefault="007A7B9B" w:rsidP="001305C9">
    <w:pPr>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DRAFT </w:t>
    </w:r>
    <w:r w:rsidR="00DC07AD" w:rsidRPr="001305C9">
      <w:rPr>
        <w:rFonts w:ascii="Arial" w:eastAsiaTheme="minorHAnsi" w:hAnsi="Arial" w:cs="Arial"/>
        <w:sz w:val="22"/>
        <w:szCs w:val="22"/>
        <w:lang w:eastAsia="en-US"/>
      </w:rPr>
      <w:t xml:space="preserve">Minutes of the </w:t>
    </w:r>
    <w:r w:rsidR="00DC07AD">
      <w:rPr>
        <w:rFonts w:ascii="Arial" w:eastAsiaTheme="minorHAnsi" w:hAnsi="Arial" w:cs="Arial"/>
        <w:sz w:val="22"/>
        <w:szCs w:val="22"/>
        <w:lang w:eastAsia="en-US"/>
      </w:rPr>
      <w:t>M</w:t>
    </w:r>
    <w:r w:rsidR="00DC07AD" w:rsidRPr="001305C9">
      <w:rPr>
        <w:rFonts w:ascii="Arial" w:eastAsiaTheme="minorHAnsi" w:hAnsi="Arial" w:cs="Arial"/>
        <w:sz w:val="22"/>
        <w:szCs w:val="22"/>
        <w:lang w:eastAsia="en-US"/>
      </w:rPr>
      <w:t>eeting of Fornham St Martin cum St Genevieve Parish Council</w:t>
    </w:r>
  </w:p>
  <w:p w14:paraId="154E09BD" w14:textId="6435EFC8" w:rsidR="00DC07AD" w:rsidRPr="001305C9" w:rsidRDefault="004A336C" w:rsidP="001305C9">
    <w:pPr>
      <w:jc w:val="center"/>
      <w:rPr>
        <w:rFonts w:ascii="Arial" w:eastAsiaTheme="minorHAnsi" w:hAnsi="Arial" w:cs="Arial"/>
        <w:sz w:val="22"/>
        <w:szCs w:val="22"/>
        <w:lang w:eastAsia="en-US"/>
      </w:rPr>
    </w:pPr>
    <w:r>
      <w:rPr>
        <w:rFonts w:ascii="Arial" w:eastAsiaTheme="minorHAnsi" w:hAnsi="Arial" w:cs="Arial"/>
        <w:sz w:val="22"/>
        <w:szCs w:val="22"/>
        <w:lang w:eastAsia="en-US"/>
      </w:rPr>
      <w:t>h</w:t>
    </w:r>
    <w:r w:rsidR="00DC07AD">
      <w:rPr>
        <w:rFonts w:ascii="Arial" w:eastAsiaTheme="minorHAnsi" w:hAnsi="Arial" w:cs="Arial"/>
        <w:sz w:val="22"/>
        <w:szCs w:val="22"/>
        <w:lang w:eastAsia="en-US"/>
      </w:rPr>
      <w:t xml:space="preserve">eld </w:t>
    </w:r>
    <w:r w:rsidR="001159F2">
      <w:rPr>
        <w:rFonts w:ascii="Arial" w:eastAsiaTheme="minorHAnsi" w:hAnsi="Arial" w:cs="Arial"/>
        <w:sz w:val="22"/>
        <w:szCs w:val="22"/>
        <w:lang w:eastAsia="en-US"/>
      </w:rPr>
      <w:t>on T</w:t>
    </w:r>
    <w:r w:rsidR="007A7B9B">
      <w:rPr>
        <w:rFonts w:ascii="Arial" w:eastAsiaTheme="minorHAnsi" w:hAnsi="Arial" w:cs="Arial"/>
        <w:sz w:val="22"/>
        <w:szCs w:val="22"/>
        <w:lang w:eastAsia="en-US"/>
      </w:rPr>
      <w:t>hur</w:t>
    </w:r>
    <w:r w:rsidR="001159F2">
      <w:rPr>
        <w:rFonts w:ascii="Arial" w:eastAsiaTheme="minorHAnsi" w:hAnsi="Arial" w:cs="Arial"/>
        <w:sz w:val="22"/>
        <w:szCs w:val="22"/>
        <w:lang w:eastAsia="en-US"/>
      </w:rPr>
      <w:t xml:space="preserve">sday </w:t>
    </w:r>
    <w:r w:rsidR="007A7B9B">
      <w:rPr>
        <w:rFonts w:ascii="Arial" w:eastAsiaTheme="minorHAnsi" w:hAnsi="Arial" w:cs="Arial"/>
        <w:sz w:val="22"/>
        <w:szCs w:val="22"/>
        <w:lang w:eastAsia="en-US"/>
      </w:rPr>
      <w:t>14</w:t>
    </w:r>
    <w:r w:rsidRPr="004A336C">
      <w:rPr>
        <w:rFonts w:ascii="Arial" w:eastAsiaTheme="minorHAnsi" w:hAnsi="Arial" w:cs="Arial"/>
        <w:sz w:val="22"/>
        <w:szCs w:val="22"/>
        <w:vertAlign w:val="superscript"/>
        <w:lang w:eastAsia="en-US"/>
      </w:rPr>
      <w:t>th</w:t>
    </w:r>
    <w:r>
      <w:rPr>
        <w:rFonts w:ascii="Arial" w:eastAsiaTheme="minorHAnsi" w:hAnsi="Arial" w:cs="Arial"/>
        <w:sz w:val="22"/>
        <w:szCs w:val="22"/>
        <w:lang w:eastAsia="en-US"/>
      </w:rPr>
      <w:t xml:space="preserve"> </w:t>
    </w:r>
    <w:r w:rsidR="007A7B9B">
      <w:rPr>
        <w:rFonts w:ascii="Arial" w:eastAsiaTheme="minorHAnsi" w:hAnsi="Arial" w:cs="Arial"/>
        <w:sz w:val="22"/>
        <w:szCs w:val="22"/>
        <w:lang w:eastAsia="en-US"/>
      </w:rPr>
      <w:t>Octobe</w:t>
    </w:r>
    <w:r>
      <w:rPr>
        <w:rFonts w:ascii="Arial" w:eastAsiaTheme="minorHAnsi" w:hAnsi="Arial" w:cs="Arial"/>
        <w:sz w:val="22"/>
        <w:szCs w:val="22"/>
        <w:lang w:eastAsia="en-US"/>
      </w:rPr>
      <w:t>r 2021</w:t>
    </w:r>
    <w:r w:rsidR="00DC07AD">
      <w:rPr>
        <w:rFonts w:ascii="Arial" w:eastAsiaTheme="minorHAnsi" w:hAnsi="Arial" w:cs="Arial"/>
        <w:sz w:val="22"/>
        <w:szCs w:val="22"/>
        <w:lang w:eastAsia="en-US"/>
      </w:rPr>
      <w:t xml:space="preserve"> at </w:t>
    </w:r>
    <w:r w:rsidR="007A7B9B">
      <w:rPr>
        <w:rFonts w:ascii="Arial" w:eastAsiaTheme="minorHAnsi" w:hAnsi="Arial" w:cs="Arial"/>
        <w:sz w:val="22"/>
        <w:szCs w:val="22"/>
        <w:lang w:eastAsia="en-US"/>
      </w:rPr>
      <w:t>8</w:t>
    </w:r>
    <w:r w:rsidR="00DC07AD">
      <w:rPr>
        <w:rFonts w:ascii="Arial" w:eastAsiaTheme="minorHAnsi" w:hAnsi="Arial" w:cs="Arial"/>
        <w:sz w:val="22"/>
        <w:szCs w:val="22"/>
        <w:lang w:eastAsia="en-US"/>
      </w:rPr>
      <w:t>:</w:t>
    </w:r>
    <w:r w:rsidR="007A7B9B">
      <w:rPr>
        <w:rFonts w:ascii="Arial" w:eastAsiaTheme="minorHAnsi" w:hAnsi="Arial" w:cs="Arial"/>
        <w:sz w:val="22"/>
        <w:szCs w:val="22"/>
        <w:lang w:eastAsia="en-US"/>
      </w:rPr>
      <w:t>00</w:t>
    </w:r>
    <w:r w:rsidR="00DC07AD">
      <w:rPr>
        <w:rFonts w:ascii="Arial" w:eastAsiaTheme="minorHAnsi" w:hAnsi="Arial" w:cs="Arial"/>
        <w:sz w:val="22"/>
        <w:szCs w:val="22"/>
        <w:lang w:eastAsia="en-US"/>
      </w:rPr>
      <w:t>pm</w:t>
    </w:r>
    <w:r w:rsidR="00C7301F">
      <w:rPr>
        <w:rFonts w:ascii="Arial" w:eastAsiaTheme="minorHAnsi" w:hAnsi="Arial" w:cs="Arial"/>
        <w:sz w:val="22"/>
        <w:szCs w:val="22"/>
        <w:lang w:eastAsia="en-US"/>
      </w:rPr>
      <w:t>, in the Village Hall</w:t>
    </w:r>
  </w:p>
  <w:p w14:paraId="6DD842F7" w14:textId="77777777" w:rsidR="00DC07AD" w:rsidRPr="005A4999" w:rsidRDefault="00DC07AD" w:rsidP="001305C9">
    <w:pPr>
      <w:ind w:right="386" w:firstLine="720"/>
      <w:jc w:val="center"/>
      <w:rPr>
        <w:rFonts w:ascii="Arial" w:hAnsi="Arial" w:cs="Arial"/>
        <w:b/>
      </w:rPr>
    </w:pPr>
  </w:p>
  <w:p w14:paraId="1C8DFD7C" w14:textId="77777777" w:rsidR="00DC07AD" w:rsidRDefault="00DC07AD" w:rsidP="00697E0F">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B42"/>
    <w:multiLevelType w:val="hybridMultilevel"/>
    <w:tmpl w:val="6B7CF27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4A12F4"/>
    <w:multiLevelType w:val="hybridMultilevel"/>
    <w:tmpl w:val="C42EC0EC"/>
    <w:lvl w:ilvl="0" w:tplc="0809001B">
      <w:start w:val="1"/>
      <w:numFmt w:val="lowerRoman"/>
      <w:lvlText w:val="%1."/>
      <w:lvlJc w:val="right"/>
      <w:pPr>
        <w:ind w:left="1480" w:hanging="360"/>
      </w:pPr>
    </w:lvl>
    <w:lvl w:ilvl="1" w:tplc="08090019" w:tentative="1">
      <w:start w:val="1"/>
      <w:numFmt w:val="lowerLetter"/>
      <w:lvlText w:val="%2."/>
      <w:lvlJc w:val="left"/>
      <w:pPr>
        <w:ind w:left="2200" w:hanging="360"/>
      </w:p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2" w15:restartNumberingAfterBreak="0">
    <w:nsid w:val="039E7ED3"/>
    <w:multiLevelType w:val="hybridMultilevel"/>
    <w:tmpl w:val="3B520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E3E55"/>
    <w:multiLevelType w:val="multilevel"/>
    <w:tmpl w:val="2190F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7E2B06"/>
    <w:multiLevelType w:val="multilevel"/>
    <w:tmpl w:val="A45600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B2590F"/>
    <w:multiLevelType w:val="hybridMultilevel"/>
    <w:tmpl w:val="A8344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25781"/>
    <w:multiLevelType w:val="hybridMultilevel"/>
    <w:tmpl w:val="CC0EDC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422323"/>
    <w:multiLevelType w:val="hybridMultilevel"/>
    <w:tmpl w:val="3E629F62"/>
    <w:lvl w:ilvl="0" w:tplc="0809001B">
      <w:start w:val="1"/>
      <w:numFmt w:val="lowerRoman"/>
      <w:lvlText w:val="%1."/>
      <w:lvlJc w:val="right"/>
      <w:pPr>
        <w:ind w:left="1420" w:hanging="360"/>
      </w:p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8" w15:restartNumberingAfterBreak="0">
    <w:nsid w:val="23D84D93"/>
    <w:multiLevelType w:val="hybridMultilevel"/>
    <w:tmpl w:val="A47222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E35DC0"/>
    <w:multiLevelType w:val="hybridMultilevel"/>
    <w:tmpl w:val="CA966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DF7C91"/>
    <w:multiLevelType w:val="hybridMultilevel"/>
    <w:tmpl w:val="64AA55A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591910"/>
    <w:multiLevelType w:val="multilevel"/>
    <w:tmpl w:val="572A40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7060AD"/>
    <w:multiLevelType w:val="hybridMultilevel"/>
    <w:tmpl w:val="FAF66BE2"/>
    <w:lvl w:ilvl="0" w:tplc="5194001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41518B"/>
    <w:multiLevelType w:val="hybridMultilevel"/>
    <w:tmpl w:val="2B56F9CA"/>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14" w15:restartNumberingAfterBreak="0">
    <w:nsid w:val="4CB924F5"/>
    <w:multiLevelType w:val="hybridMultilevel"/>
    <w:tmpl w:val="0CFE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645FFC"/>
    <w:multiLevelType w:val="hybridMultilevel"/>
    <w:tmpl w:val="FDC64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572886"/>
    <w:multiLevelType w:val="hybridMultilevel"/>
    <w:tmpl w:val="B376250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982A34"/>
    <w:multiLevelType w:val="hybridMultilevel"/>
    <w:tmpl w:val="66C61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D9525E"/>
    <w:multiLevelType w:val="hybridMultilevel"/>
    <w:tmpl w:val="431E535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3EA65E9"/>
    <w:multiLevelType w:val="hybridMultilevel"/>
    <w:tmpl w:val="E02475B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48F7C38"/>
    <w:multiLevelType w:val="hybridMultilevel"/>
    <w:tmpl w:val="81283D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574D8D"/>
    <w:multiLevelType w:val="hybridMultilevel"/>
    <w:tmpl w:val="D564F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584A6B"/>
    <w:multiLevelType w:val="multilevel"/>
    <w:tmpl w:val="806ADC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B928E8"/>
    <w:multiLevelType w:val="hybridMultilevel"/>
    <w:tmpl w:val="F600205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1"/>
  </w:num>
  <w:num w:numId="2">
    <w:abstractNumId w:val="13"/>
  </w:num>
  <w:num w:numId="3">
    <w:abstractNumId w:val="3"/>
  </w:num>
  <w:num w:numId="4">
    <w:abstractNumId w:val="4"/>
  </w:num>
  <w:num w:numId="5">
    <w:abstractNumId w:val="22"/>
  </w:num>
  <w:num w:numId="6">
    <w:abstractNumId w:val="11"/>
  </w:num>
  <w:num w:numId="7">
    <w:abstractNumId w:val="15"/>
  </w:num>
  <w:num w:numId="8">
    <w:abstractNumId w:val="1"/>
  </w:num>
  <w:num w:numId="9">
    <w:abstractNumId w:val="8"/>
  </w:num>
  <w:num w:numId="10">
    <w:abstractNumId w:val="10"/>
  </w:num>
  <w:num w:numId="11">
    <w:abstractNumId w:val="16"/>
  </w:num>
  <w:num w:numId="12">
    <w:abstractNumId w:val="6"/>
  </w:num>
  <w:num w:numId="13">
    <w:abstractNumId w:val="18"/>
  </w:num>
  <w:num w:numId="14">
    <w:abstractNumId w:val="14"/>
  </w:num>
  <w:num w:numId="15">
    <w:abstractNumId w:val="0"/>
  </w:num>
  <w:num w:numId="16">
    <w:abstractNumId w:val="7"/>
  </w:num>
  <w:num w:numId="17">
    <w:abstractNumId w:val="12"/>
  </w:num>
  <w:num w:numId="18">
    <w:abstractNumId w:val="19"/>
  </w:num>
  <w:num w:numId="19">
    <w:abstractNumId w:val="2"/>
  </w:num>
  <w:num w:numId="20">
    <w:abstractNumId w:val="5"/>
  </w:num>
  <w:num w:numId="21">
    <w:abstractNumId w:val="9"/>
  </w:num>
  <w:num w:numId="22">
    <w:abstractNumId w:val="23"/>
  </w:num>
  <w:num w:numId="23">
    <w:abstractNumId w:val="17"/>
  </w:num>
  <w:num w:numId="24">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530"/>
    <w:rsid w:val="0000295D"/>
    <w:rsid w:val="000034EF"/>
    <w:rsid w:val="00003E79"/>
    <w:rsid w:val="0000578F"/>
    <w:rsid w:val="00012297"/>
    <w:rsid w:val="00012AC7"/>
    <w:rsid w:val="00013F4F"/>
    <w:rsid w:val="00015366"/>
    <w:rsid w:val="0001594E"/>
    <w:rsid w:val="00016AC5"/>
    <w:rsid w:val="000177D3"/>
    <w:rsid w:val="00020808"/>
    <w:rsid w:val="000208D3"/>
    <w:rsid w:val="00020E36"/>
    <w:rsid w:val="00023F8E"/>
    <w:rsid w:val="00024BC7"/>
    <w:rsid w:val="00026108"/>
    <w:rsid w:val="0002660E"/>
    <w:rsid w:val="00030B87"/>
    <w:rsid w:val="0003149B"/>
    <w:rsid w:val="00031E08"/>
    <w:rsid w:val="00040AE3"/>
    <w:rsid w:val="00042642"/>
    <w:rsid w:val="00045D1E"/>
    <w:rsid w:val="0004612B"/>
    <w:rsid w:val="0004694E"/>
    <w:rsid w:val="00046E4D"/>
    <w:rsid w:val="00051347"/>
    <w:rsid w:val="00053BA1"/>
    <w:rsid w:val="00054495"/>
    <w:rsid w:val="00054DE1"/>
    <w:rsid w:val="00063718"/>
    <w:rsid w:val="00065088"/>
    <w:rsid w:val="0006689B"/>
    <w:rsid w:val="000679F8"/>
    <w:rsid w:val="00071C47"/>
    <w:rsid w:val="000759D3"/>
    <w:rsid w:val="00081BFC"/>
    <w:rsid w:val="00081C86"/>
    <w:rsid w:val="0008248B"/>
    <w:rsid w:val="000839D2"/>
    <w:rsid w:val="00087C2C"/>
    <w:rsid w:val="000904BB"/>
    <w:rsid w:val="000910D4"/>
    <w:rsid w:val="00091580"/>
    <w:rsid w:val="000929C8"/>
    <w:rsid w:val="00094254"/>
    <w:rsid w:val="00095E7E"/>
    <w:rsid w:val="000A286A"/>
    <w:rsid w:val="000A5508"/>
    <w:rsid w:val="000A5CED"/>
    <w:rsid w:val="000A7D36"/>
    <w:rsid w:val="000A7EC3"/>
    <w:rsid w:val="000B09FF"/>
    <w:rsid w:val="000B2B72"/>
    <w:rsid w:val="000B3898"/>
    <w:rsid w:val="000B6589"/>
    <w:rsid w:val="000B7E7C"/>
    <w:rsid w:val="000C141F"/>
    <w:rsid w:val="000C291F"/>
    <w:rsid w:val="000C5C29"/>
    <w:rsid w:val="000C74FE"/>
    <w:rsid w:val="000C75C5"/>
    <w:rsid w:val="000D4421"/>
    <w:rsid w:val="000D67EF"/>
    <w:rsid w:val="000D68C6"/>
    <w:rsid w:val="000E43E2"/>
    <w:rsid w:val="000E4643"/>
    <w:rsid w:val="000F01D3"/>
    <w:rsid w:val="000F17BB"/>
    <w:rsid w:val="000F1CC3"/>
    <w:rsid w:val="000F35B9"/>
    <w:rsid w:val="000F6AAC"/>
    <w:rsid w:val="001010CC"/>
    <w:rsid w:val="001020EB"/>
    <w:rsid w:val="001070BB"/>
    <w:rsid w:val="001073AE"/>
    <w:rsid w:val="00110B0E"/>
    <w:rsid w:val="00110C26"/>
    <w:rsid w:val="001129B4"/>
    <w:rsid w:val="00112FE7"/>
    <w:rsid w:val="00114838"/>
    <w:rsid w:val="001149FE"/>
    <w:rsid w:val="001159F2"/>
    <w:rsid w:val="001164F4"/>
    <w:rsid w:val="0012050E"/>
    <w:rsid w:val="00120F53"/>
    <w:rsid w:val="0012436D"/>
    <w:rsid w:val="001305C9"/>
    <w:rsid w:val="00132BC1"/>
    <w:rsid w:val="00132D49"/>
    <w:rsid w:val="00133A2A"/>
    <w:rsid w:val="0013442B"/>
    <w:rsid w:val="0014240A"/>
    <w:rsid w:val="00144C93"/>
    <w:rsid w:val="00145A5C"/>
    <w:rsid w:val="00146820"/>
    <w:rsid w:val="00147FE1"/>
    <w:rsid w:val="001545C0"/>
    <w:rsid w:val="00156934"/>
    <w:rsid w:val="00157260"/>
    <w:rsid w:val="001614F0"/>
    <w:rsid w:val="00165C65"/>
    <w:rsid w:val="001665D2"/>
    <w:rsid w:val="0016661A"/>
    <w:rsid w:val="00170FD8"/>
    <w:rsid w:val="001733DA"/>
    <w:rsid w:val="00175685"/>
    <w:rsid w:val="001773FF"/>
    <w:rsid w:val="0018196E"/>
    <w:rsid w:val="00182DBC"/>
    <w:rsid w:val="00183405"/>
    <w:rsid w:val="00183EAB"/>
    <w:rsid w:val="001842B2"/>
    <w:rsid w:val="00184601"/>
    <w:rsid w:val="00185006"/>
    <w:rsid w:val="001877F5"/>
    <w:rsid w:val="00190217"/>
    <w:rsid w:val="00193CA7"/>
    <w:rsid w:val="00194FF7"/>
    <w:rsid w:val="001951C8"/>
    <w:rsid w:val="00196CDD"/>
    <w:rsid w:val="001970C5"/>
    <w:rsid w:val="001A09F6"/>
    <w:rsid w:val="001A1CED"/>
    <w:rsid w:val="001A3986"/>
    <w:rsid w:val="001B040C"/>
    <w:rsid w:val="001B0E7A"/>
    <w:rsid w:val="001B169D"/>
    <w:rsid w:val="001B6F15"/>
    <w:rsid w:val="001C01CD"/>
    <w:rsid w:val="001C4FDC"/>
    <w:rsid w:val="001C5819"/>
    <w:rsid w:val="001C6D51"/>
    <w:rsid w:val="001C767D"/>
    <w:rsid w:val="001D0E5D"/>
    <w:rsid w:val="001D26DE"/>
    <w:rsid w:val="001D54F8"/>
    <w:rsid w:val="001D784E"/>
    <w:rsid w:val="001E33A8"/>
    <w:rsid w:val="001E3DBE"/>
    <w:rsid w:val="001E409E"/>
    <w:rsid w:val="001E4A8F"/>
    <w:rsid w:val="001F0654"/>
    <w:rsid w:val="001F1208"/>
    <w:rsid w:val="001F3B04"/>
    <w:rsid w:val="001F531F"/>
    <w:rsid w:val="001F6D5F"/>
    <w:rsid w:val="0020014D"/>
    <w:rsid w:val="002003D0"/>
    <w:rsid w:val="00202283"/>
    <w:rsid w:val="00204B91"/>
    <w:rsid w:val="002051D3"/>
    <w:rsid w:val="00206802"/>
    <w:rsid w:val="00207611"/>
    <w:rsid w:val="00214DAC"/>
    <w:rsid w:val="00215FD7"/>
    <w:rsid w:val="002161CA"/>
    <w:rsid w:val="00216926"/>
    <w:rsid w:val="00220892"/>
    <w:rsid w:val="00223F40"/>
    <w:rsid w:val="00224B9C"/>
    <w:rsid w:val="00226523"/>
    <w:rsid w:val="0022766F"/>
    <w:rsid w:val="002304B6"/>
    <w:rsid w:val="002316FF"/>
    <w:rsid w:val="002317D6"/>
    <w:rsid w:val="00233EEE"/>
    <w:rsid w:val="002354D1"/>
    <w:rsid w:val="00237808"/>
    <w:rsid w:val="00237D38"/>
    <w:rsid w:val="0024044C"/>
    <w:rsid w:val="00240911"/>
    <w:rsid w:val="00241B59"/>
    <w:rsid w:val="00246068"/>
    <w:rsid w:val="00246458"/>
    <w:rsid w:val="0025001F"/>
    <w:rsid w:val="00250794"/>
    <w:rsid w:val="00250FAA"/>
    <w:rsid w:val="0025189F"/>
    <w:rsid w:val="00252940"/>
    <w:rsid w:val="00253C07"/>
    <w:rsid w:val="0026312B"/>
    <w:rsid w:val="00266552"/>
    <w:rsid w:val="00266842"/>
    <w:rsid w:val="00267793"/>
    <w:rsid w:val="002703AA"/>
    <w:rsid w:val="00274A07"/>
    <w:rsid w:val="00282E10"/>
    <w:rsid w:val="00283B10"/>
    <w:rsid w:val="00283FF1"/>
    <w:rsid w:val="002848AC"/>
    <w:rsid w:val="002859A2"/>
    <w:rsid w:val="002865F3"/>
    <w:rsid w:val="00290EE5"/>
    <w:rsid w:val="00291B86"/>
    <w:rsid w:val="00294E5C"/>
    <w:rsid w:val="00296B56"/>
    <w:rsid w:val="0029793F"/>
    <w:rsid w:val="002A1411"/>
    <w:rsid w:val="002A2F0D"/>
    <w:rsid w:val="002A661C"/>
    <w:rsid w:val="002A6FDB"/>
    <w:rsid w:val="002A7E42"/>
    <w:rsid w:val="002B1739"/>
    <w:rsid w:val="002B24EF"/>
    <w:rsid w:val="002B2B6F"/>
    <w:rsid w:val="002B78C6"/>
    <w:rsid w:val="002C27BA"/>
    <w:rsid w:val="002C38E0"/>
    <w:rsid w:val="002D571B"/>
    <w:rsid w:val="002D5BFD"/>
    <w:rsid w:val="002D5DBA"/>
    <w:rsid w:val="002D655C"/>
    <w:rsid w:val="002E0411"/>
    <w:rsid w:val="002E5C09"/>
    <w:rsid w:val="002E6467"/>
    <w:rsid w:val="002E77F8"/>
    <w:rsid w:val="002F0B5B"/>
    <w:rsid w:val="002F23AF"/>
    <w:rsid w:val="00302DAF"/>
    <w:rsid w:val="003103FD"/>
    <w:rsid w:val="00311942"/>
    <w:rsid w:val="003137EE"/>
    <w:rsid w:val="003138DD"/>
    <w:rsid w:val="003139FA"/>
    <w:rsid w:val="00313A69"/>
    <w:rsid w:val="003157A0"/>
    <w:rsid w:val="00321CA8"/>
    <w:rsid w:val="00321CED"/>
    <w:rsid w:val="003233B6"/>
    <w:rsid w:val="00325607"/>
    <w:rsid w:val="00326602"/>
    <w:rsid w:val="00326690"/>
    <w:rsid w:val="00330046"/>
    <w:rsid w:val="0033077E"/>
    <w:rsid w:val="00331ECB"/>
    <w:rsid w:val="00332419"/>
    <w:rsid w:val="00340092"/>
    <w:rsid w:val="003412EB"/>
    <w:rsid w:val="003432C7"/>
    <w:rsid w:val="003435B0"/>
    <w:rsid w:val="0035127C"/>
    <w:rsid w:val="00352D25"/>
    <w:rsid w:val="003535B9"/>
    <w:rsid w:val="00355C44"/>
    <w:rsid w:val="00357458"/>
    <w:rsid w:val="00357A5B"/>
    <w:rsid w:val="00361A4E"/>
    <w:rsid w:val="003650C4"/>
    <w:rsid w:val="00366B16"/>
    <w:rsid w:val="00366FAA"/>
    <w:rsid w:val="00367E82"/>
    <w:rsid w:val="0037573C"/>
    <w:rsid w:val="00376AA9"/>
    <w:rsid w:val="0037751D"/>
    <w:rsid w:val="0038131A"/>
    <w:rsid w:val="00383A1A"/>
    <w:rsid w:val="00385297"/>
    <w:rsid w:val="0038672A"/>
    <w:rsid w:val="00386DEA"/>
    <w:rsid w:val="00387BC0"/>
    <w:rsid w:val="00390700"/>
    <w:rsid w:val="00391BAE"/>
    <w:rsid w:val="00393E00"/>
    <w:rsid w:val="00394204"/>
    <w:rsid w:val="00394940"/>
    <w:rsid w:val="003975E3"/>
    <w:rsid w:val="003A18F5"/>
    <w:rsid w:val="003A1C90"/>
    <w:rsid w:val="003A216C"/>
    <w:rsid w:val="003A2E8D"/>
    <w:rsid w:val="003A4E9A"/>
    <w:rsid w:val="003A5F6F"/>
    <w:rsid w:val="003A75F1"/>
    <w:rsid w:val="003B4315"/>
    <w:rsid w:val="003B67D1"/>
    <w:rsid w:val="003C11B9"/>
    <w:rsid w:val="003C3D18"/>
    <w:rsid w:val="003C449D"/>
    <w:rsid w:val="003D2E1C"/>
    <w:rsid w:val="003D3134"/>
    <w:rsid w:val="003D57C3"/>
    <w:rsid w:val="003D7AED"/>
    <w:rsid w:val="003E4957"/>
    <w:rsid w:val="003E6CBC"/>
    <w:rsid w:val="003E70C2"/>
    <w:rsid w:val="003F0339"/>
    <w:rsid w:val="003F1A51"/>
    <w:rsid w:val="003F2806"/>
    <w:rsid w:val="003F30CD"/>
    <w:rsid w:val="003F4F5B"/>
    <w:rsid w:val="003F5BF2"/>
    <w:rsid w:val="003F64C7"/>
    <w:rsid w:val="004001B6"/>
    <w:rsid w:val="0040033C"/>
    <w:rsid w:val="00400F8C"/>
    <w:rsid w:val="0040176C"/>
    <w:rsid w:val="00402BB2"/>
    <w:rsid w:val="00404D27"/>
    <w:rsid w:val="00405845"/>
    <w:rsid w:val="00406B03"/>
    <w:rsid w:val="00407609"/>
    <w:rsid w:val="00407E96"/>
    <w:rsid w:val="00411F07"/>
    <w:rsid w:val="004162F8"/>
    <w:rsid w:val="00417375"/>
    <w:rsid w:val="0042099F"/>
    <w:rsid w:val="00421C9E"/>
    <w:rsid w:val="0042289E"/>
    <w:rsid w:val="00422D9C"/>
    <w:rsid w:val="0042302B"/>
    <w:rsid w:val="00425D94"/>
    <w:rsid w:val="00425E04"/>
    <w:rsid w:val="00426A53"/>
    <w:rsid w:val="00427D2C"/>
    <w:rsid w:val="0043044D"/>
    <w:rsid w:val="0043063C"/>
    <w:rsid w:val="00430BBF"/>
    <w:rsid w:val="004359A3"/>
    <w:rsid w:val="00436EF6"/>
    <w:rsid w:val="00436F32"/>
    <w:rsid w:val="004425A3"/>
    <w:rsid w:val="00444370"/>
    <w:rsid w:val="004461E1"/>
    <w:rsid w:val="00451D0E"/>
    <w:rsid w:val="0045471C"/>
    <w:rsid w:val="0045496B"/>
    <w:rsid w:val="0045578B"/>
    <w:rsid w:val="00457F8B"/>
    <w:rsid w:val="00460A15"/>
    <w:rsid w:val="00460E49"/>
    <w:rsid w:val="00463701"/>
    <w:rsid w:val="00464DD2"/>
    <w:rsid w:val="00472338"/>
    <w:rsid w:val="00472732"/>
    <w:rsid w:val="00475093"/>
    <w:rsid w:val="00475AD7"/>
    <w:rsid w:val="00476758"/>
    <w:rsid w:val="00476A3F"/>
    <w:rsid w:val="00481749"/>
    <w:rsid w:val="00481BC9"/>
    <w:rsid w:val="004848A4"/>
    <w:rsid w:val="00487755"/>
    <w:rsid w:val="0049170E"/>
    <w:rsid w:val="00495E67"/>
    <w:rsid w:val="0049614A"/>
    <w:rsid w:val="00497794"/>
    <w:rsid w:val="004979D8"/>
    <w:rsid w:val="004A124A"/>
    <w:rsid w:val="004A332B"/>
    <w:rsid w:val="004A336C"/>
    <w:rsid w:val="004A6536"/>
    <w:rsid w:val="004A7C8D"/>
    <w:rsid w:val="004B14FC"/>
    <w:rsid w:val="004B1DD0"/>
    <w:rsid w:val="004B4DC9"/>
    <w:rsid w:val="004B4EE5"/>
    <w:rsid w:val="004B704E"/>
    <w:rsid w:val="004B71A2"/>
    <w:rsid w:val="004C049E"/>
    <w:rsid w:val="004D0BB6"/>
    <w:rsid w:val="004D1BEC"/>
    <w:rsid w:val="004D273D"/>
    <w:rsid w:val="004D2FC9"/>
    <w:rsid w:val="004D3D55"/>
    <w:rsid w:val="004D502A"/>
    <w:rsid w:val="004D556D"/>
    <w:rsid w:val="004D7CCF"/>
    <w:rsid w:val="004E2B79"/>
    <w:rsid w:val="004E3EA3"/>
    <w:rsid w:val="004E4605"/>
    <w:rsid w:val="004E6104"/>
    <w:rsid w:val="004E7BE8"/>
    <w:rsid w:val="004F122E"/>
    <w:rsid w:val="004F12C6"/>
    <w:rsid w:val="004F2290"/>
    <w:rsid w:val="004F321C"/>
    <w:rsid w:val="004F3229"/>
    <w:rsid w:val="004F4E27"/>
    <w:rsid w:val="00502F21"/>
    <w:rsid w:val="0050427B"/>
    <w:rsid w:val="00504B66"/>
    <w:rsid w:val="0050538C"/>
    <w:rsid w:val="005142DB"/>
    <w:rsid w:val="00517459"/>
    <w:rsid w:val="00521D97"/>
    <w:rsid w:val="00525279"/>
    <w:rsid w:val="00525F49"/>
    <w:rsid w:val="00526EC7"/>
    <w:rsid w:val="00530CE7"/>
    <w:rsid w:val="00533BA3"/>
    <w:rsid w:val="005371D9"/>
    <w:rsid w:val="00541612"/>
    <w:rsid w:val="00546B8A"/>
    <w:rsid w:val="00551D3A"/>
    <w:rsid w:val="005565E0"/>
    <w:rsid w:val="00560311"/>
    <w:rsid w:val="00564970"/>
    <w:rsid w:val="00570E55"/>
    <w:rsid w:val="00572B21"/>
    <w:rsid w:val="00573861"/>
    <w:rsid w:val="00573A36"/>
    <w:rsid w:val="005811D4"/>
    <w:rsid w:val="00582A3B"/>
    <w:rsid w:val="00585F46"/>
    <w:rsid w:val="00586083"/>
    <w:rsid w:val="00592844"/>
    <w:rsid w:val="005931B3"/>
    <w:rsid w:val="0059378A"/>
    <w:rsid w:val="00593D97"/>
    <w:rsid w:val="005969E9"/>
    <w:rsid w:val="00596D71"/>
    <w:rsid w:val="00596FAC"/>
    <w:rsid w:val="005A30F3"/>
    <w:rsid w:val="005A4999"/>
    <w:rsid w:val="005A667E"/>
    <w:rsid w:val="005A796D"/>
    <w:rsid w:val="005B3A75"/>
    <w:rsid w:val="005B420E"/>
    <w:rsid w:val="005B4CEC"/>
    <w:rsid w:val="005C001E"/>
    <w:rsid w:val="005C3EE1"/>
    <w:rsid w:val="005C5614"/>
    <w:rsid w:val="005C56D5"/>
    <w:rsid w:val="005C6E3A"/>
    <w:rsid w:val="005C72E1"/>
    <w:rsid w:val="005D057D"/>
    <w:rsid w:val="005D4316"/>
    <w:rsid w:val="005E0464"/>
    <w:rsid w:val="005E08E7"/>
    <w:rsid w:val="005E1517"/>
    <w:rsid w:val="005E254C"/>
    <w:rsid w:val="005E62D5"/>
    <w:rsid w:val="005E6323"/>
    <w:rsid w:val="005E68FD"/>
    <w:rsid w:val="005E6C02"/>
    <w:rsid w:val="005E6D5E"/>
    <w:rsid w:val="005E7C05"/>
    <w:rsid w:val="005F11CD"/>
    <w:rsid w:val="005F11E0"/>
    <w:rsid w:val="005F4097"/>
    <w:rsid w:val="005F48FD"/>
    <w:rsid w:val="005F5419"/>
    <w:rsid w:val="005F5E81"/>
    <w:rsid w:val="00600797"/>
    <w:rsid w:val="00600DE0"/>
    <w:rsid w:val="0060278C"/>
    <w:rsid w:val="00603F2A"/>
    <w:rsid w:val="006044ED"/>
    <w:rsid w:val="00604628"/>
    <w:rsid w:val="00604770"/>
    <w:rsid w:val="00611721"/>
    <w:rsid w:val="00612CE8"/>
    <w:rsid w:val="0061371D"/>
    <w:rsid w:val="006158F2"/>
    <w:rsid w:val="00617F27"/>
    <w:rsid w:val="00620EEC"/>
    <w:rsid w:val="00621517"/>
    <w:rsid w:val="00621FFA"/>
    <w:rsid w:val="00622F2F"/>
    <w:rsid w:val="006235E5"/>
    <w:rsid w:val="00624F6D"/>
    <w:rsid w:val="006267B9"/>
    <w:rsid w:val="006322D7"/>
    <w:rsid w:val="00633B1E"/>
    <w:rsid w:val="006354B2"/>
    <w:rsid w:val="006360FD"/>
    <w:rsid w:val="00637041"/>
    <w:rsid w:val="00643CE7"/>
    <w:rsid w:val="00643DCC"/>
    <w:rsid w:val="00644417"/>
    <w:rsid w:val="0064684C"/>
    <w:rsid w:val="00652451"/>
    <w:rsid w:val="006528FB"/>
    <w:rsid w:val="00654BAA"/>
    <w:rsid w:val="00655D52"/>
    <w:rsid w:val="00657F04"/>
    <w:rsid w:val="00660137"/>
    <w:rsid w:val="00662B6B"/>
    <w:rsid w:val="00662E2A"/>
    <w:rsid w:val="00663318"/>
    <w:rsid w:val="00664BBA"/>
    <w:rsid w:val="00666216"/>
    <w:rsid w:val="00667A83"/>
    <w:rsid w:val="00675B4A"/>
    <w:rsid w:val="00683393"/>
    <w:rsid w:val="00683CE5"/>
    <w:rsid w:val="00685066"/>
    <w:rsid w:val="00686112"/>
    <w:rsid w:val="00692268"/>
    <w:rsid w:val="00693D29"/>
    <w:rsid w:val="00696AB4"/>
    <w:rsid w:val="00697E0F"/>
    <w:rsid w:val="006A1286"/>
    <w:rsid w:val="006A129A"/>
    <w:rsid w:val="006A33EB"/>
    <w:rsid w:val="006A361C"/>
    <w:rsid w:val="006A3BC4"/>
    <w:rsid w:val="006A3C95"/>
    <w:rsid w:val="006A418F"/>
    <w:rsid w:val="006A42DC"/>
    <w:rsid w:val="006A433B"/>
    <w:rsid w:val="006A43A6"/>
    <w:rsid w:val="006B08E6"/>
    <w:rsid w:val="006B0B9F"/>
    <w:rsid w:val="006B0C9A"/>
    <w:rsid w:val="006B3D48"/>
    <w:rsid w:val="006C2CE8"/>
    <w:rsid w:val="006C3DC3"/>
    <w:rsid w:val="006C751C"/>
    <w:rsid w:val="006D0063"/>
    <w:rsid w:val="006D056D"/>
    <w:rsid w:val="006D071B"/>
    <w:rsid w:val="006D164C"/>
    <w:rsid w:val="006D1D17"/>
    <w:rsid w:val="006D3608"/>
    <w:rsid w:val="006D48F3"/>
    <w:rsid w:val="006D740E"/>
    <w:rsid w:val="006E1BC4"/>
    <w:rsid w:val="006E5DC2"/>
    <w:rsid w:val="006E6530"/>
    <w:rsid w:val="006F3CF9"/>
    <w:rsid w:val="006F5BD2"/>
    <w:rsid w:val="006F703E"/>
    <w:rsid w:val="00701489"/>
    <w:rsid w:val="00702596"/>
    <w:rsid w:val="00705A46"/>
    <w:rsid w:val="00706C82"/>
    <w:rsid w:val="007076DA"/>
    <w:rsid w:val="007119A1"/>
    <w:rsid w:val="007126A1"/>
    <w:rsid w:val="007147DE"/>
    <w:rsid w:val="007153EA"/>
    <w:rsid w:val="00715631"/>
    <w:rsid w:val="00717EA8"/>
    <w:rsid w:val="0072025D"/>
    <w:rsid w:val="0072679C"/>
    <w:rsid w:val="0073138D"/>
    <w:rsid w:val="0073217F"/>
    <w:rsid w:val="00732829"/>
    <w:rsid w:val="00732E95"/>
    <w:rsid w:val="00734E1D"/>
    <w:rsid w:val="00735577"/>
    <w:rsid w:val="00737248"/>
    <w:rsid w:val="00737DE4"/>
    <w:rsid w:val="00744FC4"/>
    <w:rsid w:val="00747805"/>
    <w:rsid w:val="00755FBC"/>
    <w:rsid w:val="0076037E"/>
    <w:rsid w:val="00760C8E"/>
    <w:rsid w:val="00760E74"/>
    <w:rsid w:val="00762B4F"/>
    <w:rsid w:val="007642F8"/>
    <w:rsid w:val="00765CC2"/>
    <w:rsid w:val="00765D56"/>
    <w:rsid w:val="007660A3"/>
    <w:rsid w:val="007660E9"/>
    <w:rsid w:val="00771356"/>
    <w:rsid w:val="007741BD"/>
    <w:rsid w:val="00775813"/>
    <w:rsid w:val="0077694F"/>
    <w:rsid w:val="00777C88"/>
    <w:rsid w:val="0078095F"/>
    <w:rsid w:val="00782B29"/>
    <w:rsid w:val="00783DB7"/>
    <w:rsid w:val="00785EB8"/>
    <w:rsid w:val="00790427"/>
    <w:rsid w:val="007909AD"/>
    <w:rsid w:val="00791B9A"/>
    <w:rsid w:val="0079206E"/>
    <w:rsid w:val="00795D01"/>
    <w:rsid w:val="007A1209"/>
    <w:rsid w:val="007A1318"/>
    <w:rsid w:val="007A20A6"/>
    <w:rsid w:val="007A2656"/>
    <w:rsid w:val="007A4548"/>
    <w:rsid w:val="007A5A6D"/>
    <w:rsid w:val="007A6547"/>
    <w:rsid w:val="007A7B9B"/>
    <w:rsid w:val="007B0434"/>
    <w:rsid w:val="007B29FB"/>
    <w:rsid w:val="007B4075"/>
    <w:rsid w:val="007B57B5"/>
    <w:rsid w:val="007B58BB"/>
    <w:rsid w:val="007B6023"/>
    <w:rsid w:val="007C1562"/>
    <w:rsid w:val="007C1912"/>
    <w:rsid w:val="007C1AFE"/>
    <w:rsid w:val="007C4E1D"/>
    <w:rsid w:val="007C53B7"/>
    <w:rsid w:val="007C74E9"/>
    <w:rsid w:val="007D1029"/>
    <w:rsid w:val="007D1A28"/>
    <w:rsid w:val="007D2BFE"/>
    <w:rsid w:val="007D2ED1"/>
    <w:rsid w:val="007D40AB"/>
    <w:rsid w:val="007D597A"/>
    <w:rsid w:val="007E067B"/>
    <w:rsid w:val="007E2478"/>
    <w:rsid w:val="007E2D58"/>
    <w:rsid w:val="007E44A7"/>
    <w:rsid w:val="007F1C2F"/>
    <w:rsid w:val="007F4064"/>
    <w:rsid w:val="00800985"/>
    <w:rsid w:val="00805C5B"/>
    <w:rsid w:val="00806BE4"/>
    <w:rsid w:val="0081015A"/>
    <w:rsid w:val="008130D5"/>
    <w:rsid w:val="00814F5E"/>
    <w:rsid w:val="00815B83"/>
    <w:rsid w:val="00815F19"/>
    <w:rsid w:val="0081791C"/>
    <w:rsid w:val="00827200"/>
    <w:rsid w:val="008314B2"/>
    <w:rsid w:val="008348DE"/>
    <w:rsid w:val="008425B5"/>
    <w:rsid w:val="0084270F"/>
    <w:rsid w:val="00842DF9"/>
    <w:rsid w:val="00846EA6"/>
    <w:rsid w:val="00847778"/>
    <w:rsid w:val="00847FCA"/>
    <w:rsid w:val="008505BA"/>
    <w:rsid w:val="00852E1C"/>
    <w:rsid w:val="00854110"/>
    <w:rsid w:val="00857E18"/>
    <w:rsid w:val="00861671"/>
    <w:rsid w:val="0086310C"/>
    <w:rsid w:val="0086362E"/>
    <w:rsid w:val="008642DC"/>
    <w:rsid w:val="00866425"/>
    <w:rsid w:val="00866C6E"/>
    <w:rsid w:val="00867666"/>
    <w:rsid w:val="00867E1F"/>
    <w:rsid w:val="008709CE"/>
    <w:rsid w:val="00870BA3"/>
    <w:rsid w:val="008711FA"/>
    <w:rsid w:val="008806B9"/>
    <w:rsid w:val="00880B4A"/>
    <w:rsid w:val="00881D88"/>
    <w:rsid w:val="00882502"/>
    <w:rsid w:val="00883893"/>
    <w:rsid w:val="00883C98"/>
    <w:rsid w:val="008840E8"/>
    <w:rsid w:val="00890FAE"/>
    <w:rsid w:val="008916E9"/>
    <w:rsid w:val="00892BFF"/>
    <w:rsid w:val="00893661"/>
    <w:rsid w:val="00897FCF"/>
    <w:rsid w:val="008A0252"/>
    <w:rsid w:val="008A0A1A"/>
    <w:rsid w:val="008A6648"/>
    <w:rsid w:val="008A7514"/>
    <w:rsid w:val="008A7C31"/>
    <w:rsid w:val="008C1EE8"/>
    <w:rsid w:val="008C2A95"/>
    <w:rsid w:val="008C323F"/>
    <w:rsid w:val="008C3F32"/>
    <w:rsid w:val="008C41A5"/>
    <w:rsid w:val="008C72F5"/>
    <w:rsid w:val="008D01E4"/>
    <w:rsid w:val="008D1D29"/>
    <w:rsid w:val="008D2529"/>
    <w:rsid w:val="008D2577"/>
    <w:rsid w:val="008D3B77"/>
    <w:rsid w:val="008D5BDC"/>
    <w:rsid w:val="008D74A4"/>
    <w:rsid w:val="008D77FA"/>
    <w:rsid w:val="008E030D"/>
    <w:rsid w:val="008E25B4"/>
    <w:rsid w:val="008E2858"/>
    <w:rsid w:val="008E7047"/>
    <w:rsid w:val="008E72D7"/>
    <w:rsid w:val="008E7AA7"/>
    <w:rsid w:val="008F24F4"/>
    <w:rsid w:val="008F2514"/>
    <w:rsid w:val="008F30C6"/>
    <w:rsid w:val="008F61A7"/>
    <w:rsid w:val="008F6C36"/>
    <w:rsid w:val="008F6D51"/>
    <w:rsid w:val="009033A2"/>
    <w:rsid w:val="0090472D"/>
    <w:rsid w:val="00904891"/>
    <w:rsid w:val="00905116"/>
    <w:rsid w:val="009061B0"/>
    <w:rsid w:val="00906578"/>
    <w:rsid w:val="00906AEF"/>
    <w:rsid w:val="009076A7"/>
    <w:rsid w:val="00907EE3"/>
    <w:rsid w:val="009106CD"/>
    <w:rsid w:val="00910E96"/>
    <w:rsid w:val="00911578"/>
    <w:rsid w:val="00912745"/>
    <w:rsid w:val="00915780"/>
    <w:rsid w:val="00916962"/>
    <w:rsid w:val="00921274"/>
    <w:rsid w:val="00921D59"/>
    <w:rsid w:val="00922E2B"/>
    <w:rsid w:val="00923AF4"/>
    <w:rsid w:val="009241F0"/>
    <w:rsid w:val="00925B42"/>
    <w:rsid w:val="00925E67"/>
    <w:rsid w:val="00927767"/>
    <w:rsid w:val="00931FF9"/>
    <w:rsid w:val="009337B0"/>
    <w:rsid w:val="0093708B"/>
    <w:rsid w:val="009378AC"/>
    <w:rsid w:val="00941170"/>
    <w:rsid w:val="00942E26"/>
    <w:rsid w:val="009440A7"/>
    <w:rsid w:val="009461CF"/>
    <w:rsid w:val="00946FAB"/>
    <w:rsid w:val="009475AB"/>
    <w:rsid w:val="00947844"/>
    <w:rsid w:val="00950670"/>
    <w:rsid w:val="00950B14"/>
    <w:rsid w:val="00950B8D"/>
    <w:rsid w:val="0095157D"/>
    <w:rsid w:val="00954267"/>
    <w:rsid w:val="0095456F"/>
    <w:rsid w:val="00954AA6"/>
    <w:rsid w:val="00957698"/>
    <w:rsid w:val="00957FC9"/>
    <w:rsid w:val="00962C93"/>
    <w:rsid w:val="00964B0C"/>
    <w:rsid w:val="00965AC8"/>
    <w:rsid w:val="00965C0B"/>
    <w:rsid w:val="00967D1A"/>
    <w:rsid w:val="0097335B"/>
    <w:rsid w:val="00982578"/>
    <w:rsid w:val="009825D0"/>
    <w:rsid w:val="00982652"/>
    <w:rsid w:val="009845EB"/>
    <w:rsid w:val="00986B59"/>
    <w:rsid w:val="00990362"/>
    <w:rsid w:val="00990731"/>
    <w:rsid w:val="0099137C"/>
    <w:rsid w:val="00992E59"/>
    <w:rsid w:val="009936D5"/>
    <w:rsid w:val="009937CA"/>
    <w:rsid w:val="00993953"/>
    <w:rsid w:val="00995798"/>
    <w:rsid w:val="00996008"/>
    <w:rsid w:val="009969B9"/>
    <w:rsid w:val="00996D4B"/>
    <w:rsid w:val="00996FE9"/>
    <w:rsid w:val="009A11C2"/>
    <w:rsid w:val="009A1C26"/>
    <w:rsid w:val="009A627E"/>
    <w:rsid w:val="009A6797"/>
    <w:rsid w:val="009A6B56"/>
    <w:rsid w:val="009A72AC"/>
    <w:rsid w:val="009B0A6E"/>
    <w:rsid w:val="009B0D9B"/>
    <w:rsid w:val="009B21B9"/>
    <w:rsid w:val="009B29E5"/>
    <w:rsid w:val="009B4372"/>
    <w:rsid w:val="009B74DE"/>
    <w:rsid w:val="009B7E53"/>
    <w:rsid w:val="009C0BED"/>
    <w:rsid w:val="009C39ED"/>
    <w:rsid w:val="009C5A81"/>
    <w:rsid w:val="009C5B38"/>
    <w:rsid w:val="009C69A7"/>
    <w:rsid w:val="009D101A"/>
    <w:rsid w:val="009D3195"/>
    <w:rsid w:val="009D3DBD"/>
    <w:rsid w:val="009D5E18"/>
    <w:rsid w:val="009D61D6"/>
    <w:rsid w:val="009D6F06"/>
    <w:rsid w:val="009D76EA"/>
    <w:rsid w:val="009E2DCA"/>
    <w:rsid w:val="009E4587"/>
    <w:rsid w:val="009E577B"/>
    <w:rsid w:val="009E6D66"/>
    <w:rsid w:val="009F037C"/>
    <w:rsid w:val="009F08D0"/>
    <w:rsid w:val="009F26BB"/>
    <w:rsid w:val="009F2C21"/>
    <w:rsid w:val="009F3725"/>
    <w:rsid w:val="009F43FB"/>
    <w:rsid w:val="009F6D93"/>
    <w:rsid w:val="009F7F60"/>
    <w:rsid w:val="00A01D13"/>
    <w:rsid w:val="00A03A50"/>
    <w:rsid w:val="00A062A3"/>
    <w:rsid w:val="00A11914"/>
    <w:rsid w:val="00A14120"/>
    <w:rsid w:val="00A16197"/>
    <w:rsid w:val="00A16335"/>
    <w:rsid w:val="00A16366"/>
    <w:rsid w:val="00A2087F"/>
    <w:rsid w:val="00A236A6"/>
    <w:rsid w:val="00A23BE0"/>
    <w:rsid w:val="00A24027"/>
    <w:rsid w:val="00A24192"/>
    <w:rsid w:val="00A24B05"/>
    <w:rsid w:val="00A255B0"/>
    <w:rsid w:val="00A315E1"/>
    <w:rsid w:val="00A32FDF"/>
    <w:rsid w:val="00A33037"/>
    <w:rsid w:val="00A3315E"/>
    <w:rsid w:val="00A3339F"/>
    <w:rsid w:val="00A3384F"/>
    <w:rsid w:val="00A33CDA"/>
    <w:rsid w:val="00A361D8"/>
    <w:rsid w:val="00A36408"/>
    <w:rsid w:val="00A46003"/>
    <w:rsid w:val="00A476B7"/>
    <w:rsid w:val="00A47E8E"/>
    <w:rsid w:val="00A56979"/>
    <w:rsid w:val="00A56F43"/>
    <w:rsid w:val="00A57583"/>
    <w:rsid w:val="00A57678"/>
    <w:rsid w:val="00A60CFA"/>
    <w:rsid w:val="00A60DAA"/>
    <w:rsid w:val="00A72CEB"/>
    <w:rsid w:val="00A72F87"/>
    <w:rsid w:val="00A74574"/>
    <w:rsid w:val="00A776FB"/>
    <w:rsid w:val="00A77CAC"/>
    <w:rsid w:val="00A80217"/>
    <w:rsid w:val="00A802B3"/>
    <w:rsid w:val="00A85E86"/>
    <w:rsid w:val="00A90BF1"/>
    <w:rsid w:val="00A9156D"/>
    <w:rsid w:val="00A9187A"/>
    <w:rsid w:val="00A91DCB"/>
    <w:rsid w:val="00A9204F"/>
    <w:rsid w:val="00A95038"/>
    <w:rsid w:val="00A967BC"/>
    <w:rsid w:val="00AA23C8"/>
    <w:rsid w:val="00AA2B0E"/>
    <w:rsid w:val="00AA2E0C"/>
    <w:rsid w:val="00AA4688"/>
    <w:rsid w:val="00AA53A2"/>
    <w:rsid w:val="00AA6441"/>
    <w:rsid w:val="00AA64A8"/>
    <w:rsid w:val="00AB2B49"/>
    <w:rsid w:val="00AB481B"/>
    <w:rsid w:val="00AB5230"/>
    <w:rsid w:val="00AB58C4"/>
    <w:rsid w:val="00AB7B8A"/>
    <w:rsid w:val="00AC07F1"/>
    <w:rsid w:val="00AC124B"/>
    <w:rsid w:val="00AC24D5"/>
    <w:rsid w:val="00AD01BA"/>
    <w:rsid w:val="00AD1D55"/>
    <w:rsid w:val="00AD2361"/>
    <w:rsid w:val="00AD2571"/>
    <w:rsid w:val="00AD445E"/>
    <w:rsid w:val="00AD5045"/>
    <w:rsid w:val="00AE16EB"/>
    <w:rsid w:val="00AE35B6"/>
    <w:rsid w:val="00AE3AE4"/>
    <w:rsid w:val="00AE44C5"/>
    <w:rsid w:val="00AF0418"/>
    <w:rsid w:val="00AF3F1B"/>
    <w:rsid w:val="00AF5D08"/>
    <w:rsid w:val="00B01481"/>
    <w:rsid w:val="00B02661"/>
    <w:rsid w:val="00B03C59"/>
    <w:rsid w:val="00B1002D"/>
    <w:rsid w:val="00B124CE"/>
    <w:rsid w:val="00B1378C"/>
    <w:rsid w:val="00B13A60"/>
    <w:rsid w:val="00B14073"/>
    <w:rsid w:val="00B15D66"/>
    <w:rsid w:val="00B15E9D"/>
    <w:rsid w:val="00B2163F"/>
    <w:rsid w:val="00B2241F"/>
    <w:rsid w:val="00B22726"/>
    <w:rsid w:val="00B22DBC"/>
    <w:rsid w:val="00B23737"/>
    <w:rsid w:val="00B248EC"/>
    <w:rsid w:val="00B27890"/>
    <w:rsid w:val="00B3097F"/>
    <w:rsid w:val="00B30EC3"/>
    <w:rsid w:val="00B3247F"/>
    <w:rsid w:val="00B33170"/>
    <w:rsid w:val="00B33CBE"/>
    <w:rsid w:val="00B35652"/>
    <w:rsid w:val="00B416C9"/>
    <w:rsid w:val="00B41EB9"/>
    <w:rsid w:val="00B500B7"/>
    <w:rsid w:val="00B504AC"/>
    <w:rsid w:val="00B50E30"/>
    <w:rsid w:val="00B51882"/>
    <w:rsid w:val="00B571BA"/>
    <w:rsid w:val="00B63423"/>
    <w:rsid w:val="00B66979"/>
    <w:rsid w:val="00B72A06"/>
    <w:rsid w:val="00B75FFD"/>
    <w:rsid w:val="00B805BE"/>
    <w:rsid w:val="00B8080F"/>
    <w:rsid w:val="00B874D8"/>
    <w:rsid w:val="00B8756C"/>
    <w:rsid w:val="00B90E5B"/>
    <w:rsid w:val="00B91831"/>
    <w:rsid w:val="00B93242"/>
    <w:rsid w:val="00B94D8B"/>
    <w:rsid w:val="00B95965"/>
    <w:rsid w:val="00B968B3"/>
    <w:rsid w:val="00BA03BA"/>
    <w:rsid w:val="00BA1E74"/>
    <w:rsid w:val="00BA2BF5"/>
    <w:rsid w:val="00BA5AFF"/>
    <w:rsid w:val="00BA67E1"/>
    <w:rsid w:val="00BB0885"/>
    <w:rsid w:val="00BB0FF9"/>
    <w:rsid w:val="00BB2147"/>
    <w:rsid w:val="00BB4143"/>
    <w:rsid w:val="00BB5854"/>
    <w:rsid w:val="00BB68D7"/>
    <w:rsid w:val="00BC13AF"/>
    <w:rsid w:val="00BC1427"/>
    <w:rsid w:val="00BC633F"/>
    <w:rsid w:val="00BC7931"/>
    <w:rsid w:val="00BC7BD9"/>
    <w:rsid w:val="00BD0169"/>
    <w:rsid w:val="00BD0569"/>
    <w:rsid w:val="00BD3DAA"/>
    <w:rsid w:val="00BD5327"/>
    <w:rsid w:val="00BD64D6"/>
    <w:rsid w:val="00BD6C68"/>
    <w:rsid w:val="00BE2D7E"/>
    <w:rsid w:val="00BE3B51"/>
    <w:rsid w:val="00BF0849"/>
    <w:rsid w:val="00BF0ECA"/>
    <w:rsid w:val="00BF2435"/>
    <w:rsid w:val="00BF3FEC"/>
    <w:rsid w:val="00BF7A23"/>
    <w:rsid w:val="00C0086C"/>
    <w:rsid w:val="00C01097"/>
    <w:rsid w:val="00C04CC8"/>
    <w:rsid w:val="00C05A0E"/>
    <w:rsid w:val="00C1093C"/>
    <w:rsid w:val="00C11195"/>
    <w:rsid w:val="00C11749"/>
    <w:rsid w:val="00C11EB5"/>
    <w:rsid w:val="00C1257B"/>
    <w:rsid w:val="00C12E88"/>
    <w:rsid w:val="00C138B1"/>
    <w:rsid w:val="00C13988"/>
    <w:rsid w:val="00C23F01"/>
    <w:rsid w:val="00C24FE0"/>
    <w:rsid w:val="00C30994"/>
    <w:rsid w:val="00C31C39"/>
    <w:rsid w:val="00C33897"/>
    <w:rsid w:val="00C33A56"/>
    <w:rsid w:val="00C34057"/>
    <w:rsid w:val="00C37DE8"/>
    <w:rsid w:val="00C4134C"/>
    <w:rsid w:val="00C41522"/>
    <w:rsid w:val="00C4341C"/>
    <w:rsid w:val="00C47422"/>
    <w:rsid w:val="00C50F53"/>
    <w:rsid w:val="00C526B8"/>
    <w:rsid w:val="00C528F9"/>
    <w:rsid w:val="00C539C3"/>
    <w:rsid w:val="00C54497"/>
    <w:rsid w:val="00C556C7"/>
    <w:rsid w:val="00C56A20"/>
    <w:rsid w:val="00C5756B"/>
    <w:rsid w:val="00C611CB"/>
    <w:rsid w:val="00C63696"/>
    <w:rsid w:val="00C63AED"/>
    <w:rsid w:val="00C63B5D"/>
    <w:rsid w:val="00C64662"/>
    <w:rsid w:val="00C6531B"/>
    <w:rsid w:val="00C70101"/>
    <w:rsid w:val="00C7301F"/>
    <w:rsid w:val="00C75BE7"/>
    <w:rsid w:val="00C82A54"/>
    <w:rsid w:val="00C8364F"/>
    <w:rsid w:val="00C841FC"/>
    <w:rsid w:val="00C87E2D"/>
    <w:rsid w:val="00C9260E"/>
    <w:rsid w:val="00CA02B9"/>
    <w:rsid w:val="00CA07D0"/>
    <w:rsid w:val="00CA2D9A"/>
    <w:rsid w:val="00CA2DC6"/>
    <w:rsid w:val="00CA5CDF"/>
    <w:rsid w:val="00CA7806"/>
    <w:rsid w:val="00CB5F42"/>
    <w:rsid w:val="00CB6EE9"/>
    <w:rsid w:val="00CC05B9"/>
    <w:rsid w:val="00CC2AB8"/>
    <w:rsid w:val="00CC4B3F"/>
    <w:rsid w:val="00CC6CD7"/>
    <w:rsid w:val="00CD6521"/>
    <w:rsid w:val="00CE0B74"/>
    <w:rsid w:val="00CE3445"/>
    <w:rsid w:val="00CE3EB8"/>
    <w:rsid w:val="00CE7D2B"/>
    <w:rsid w:val="00CF3702"/>
    <w:rsid w:val="00CF6AD6"/>
    <w:rsid w:val="00D02396"/>
    <w:rsid w:val="00D045B1"/>
    <w:rsid w:val="00D10CA3"/>
    <w:rsid w:val="00D117ED"/>
    <w:rsid w:val="00D122DA"/>
    <w:rsid w:val="00D129C8"/>
    <w:rsid w:val="00D131AA"/>
    <w:rsid w:val="00D13F39"/>
    <w:rsid w:val="00D15670"/>
    <w:rsid w:val="00D1652B"/>
    <w:rsid w:val="00D21386"/>
    <w:rsid w:val="00D22380"/>
    <w:rsid w:val="00D24328"/>
    <w:rsid w:val="00D2533F"/>
    <w:rsid w:val="00D25B20"/>
    <w:rsid w:val="00D26209"/>
    <w:rsid w:val="00D33535"/>
    <w:rsid w:val="00D33907"/>
    <w:rsid w:val="00D339F9"/>
    <w:rsid w:val="00D340E9"/>
    <w:rsid w:val="00D343CA"/>
    <w:rsid w:val="00D354F5"/>
    <w:rsid w:val="00D4319C"/>
    <w:rsid w:val="00D43995"/>
    <w:rsid w:val="00D4537A"/>
    <w:rsid w:val="00D45D85"/>
    <w:rsid w:val="00D5079D"/>
    <w:rsid w:val="00D50C82"/>
    <w:rsid w:val="00D535D3"/>
    <w:rsid w:val="00D54879"/>
    <w:rsid w:val="00D55C59"/>
    <w:rsid w:val="00D570AD"/>
    <w:rsid w:val="00D60429"/>
    <w:rsid w:val="00D60D00"/>
    <w:rsid w:val="00D63E9C"/>
    <w:rsid w:val="00D65575"/>
    <w:rsid w:val="00D65C97"/>
    <w:rsid w:val="00D672E0"/>
    <w:rsid w:val="00D678E2"/>
    <w:rsid w:val="00D7532B"/>
    <w:rsid w:val="00D80C44"/>
    <w:rsid w:val="00D81119"/>
    <w:rsid w:val="00D84DF2"/>
    <w:rsid w:val="00D8501A"/>
    <w:rsid w:val="00D900BE"/>
    <w:rsid w:val="00D911EB"/>
    <w:rsid w:val="00D9403B"/>
    <w:rsid w:val="00D942FE"/>
    <w:rsid w:val="00D950E4"/>
    <w:rsid w:val="00D96272"/>
    <w:rsid w:val="00D96C65"/>
    <w:rsid w:val="00DA0D6F"/>
    <w:rsid w:val="00DA2CC2"/>
    <w:rsid w:val="00DA7E91"/>
    <w:rsid w:val="00DB029D"/>
    <w:rsid w:val="00DB1431"/>
    <w:rsid w:val="00DB18C3"/>
    <w:rsid w:val="00DB1A9D"/>
    <w:rsid w:val="00DB284C"/>
    <w:rsid w:val="00DC07AD"/>
    <w:rsid w:val="00DC268B"/>
    <w:rsid w:val="00DC3E67"/>
    <w:rsid w:val="00DC4948"/>
    <w:rsid w:val="00DC5263"/>
    <w:rsid w:val="00DC6853"/>
    <w:rsid w:val="00DD01A4"/>
    <w:rsid w:val="00DD0781"/>
    <w:rsid w:val="00DD0AD7"/>
    <w:rsid w:val="00DD1B61"/>
    <w:rsid w:val="00DD3F85"/>
    <w:rsid w:val="00DD5EF7"/>
    <w:rsid w:val="00DD5FD3"/>
    <w:rsid w:val="00DD6296"/>
    <w:rsid w:val="00DD636B"/>
    <w:rsid w:val="00DE1ADF"/>
    <w:rsid w:val="00DE2B8D"/>
    <w:rsid w:val="00DE2F2D"/>
    <w:rsid w:val="00DE41E4"/>
    <w:rsid w:val="00DE4564"/>
    <w:rsid w:val="00DE54D7"/>
    <w:rsid w:val="00DE55CE"/>
    <w:rsid w:val="00DE61DE"/>
    <w:rsid w:val="00DE6374"/>
    <w:rsid w:val="00DF6770"/>
    <w:rsid w:val="00DF7C17"/>
    <w:rsid w:val="00E02F53"/>
    <w:rsid w:val="00E03C59"/>
    <w:rsid w:val="00E05782"/>
    <w:rsid w:val="00E06EBB"/>
    <w:rsid w:val="00E11068"/>
    <w:rsid w:val="00E110E8"/>
    <w:rsid w:val="00E11B35"/>
    <w:rsid w:val="00E15C97"/>
    <w:rsid w:val="00E1723D"/>
    <w:rsid w:val="00E21CC0"/>
    <w:rsid w:val="00E24002"/>
    <w:rsid w:val="00E24B53"/>
    <w:rsid w:val="00E33ADE"/>
    <w:rsid w:val="00E33FE0"/>
    <w:rsid w:val="00E3449A"/>
    <w:rsid w:val="00E3652E"/>
    <w:rsid w:val="00E36576"/>
    <w:rsid w:val="00E372C9"/>
    <w:rsid w:val="00E37CED"/>
    <w:rsid w:val="00E45729"/>
    <w:rsid w:val="00E47AB6"/>
    <w:rsid w:val="00E5176B"/>
    <w:rsid w:val="00E53734"/>
    <w:rsid w:val="00E54FF0"/>
    <w:rsid w:val="00E57816"/>
    <w:rsid w:val="00E606F1"/>
    <w:rsid w:val="00E64035"/>
    <w:rsid w:val="00E665E6"/>
    <w:rsid w:val="00E67010"/>
    <w:rsid w:val="00E7242F"/>
    <w:rsid w:val="00E725E6"/>
    <w:rsid w:val="00E72913"/>
    <w:rsid w:val="00E75B2B"/>
    <w:rsid w:val="00E77BCA"/>
    <w:rsid w:val="00E77C36"/>
    <w:rsid w:val="00E77E3B"/>
    <w:rsid w:val="00E8243F"/>
    <w:rsid w:val="00E82CD7"/>
    <w:rsid w:val="00E83476"/>
    <w:rsid w:val="00E8476F"/>
    <w:rsid w:val="00E86F45"/>
    <w:rsid w:val="00E87839"/>
    <w:rsid w:val="00E9012E"/>
    <w:rsid w:val="00E945EE"/>
    <w:rsid w:val="00EA03B6"/>
    <w:rsid w:val="00EA16C7"/>
    <w:rsid w:val="00EA1C70"/>
    <w:rsid w:val="00EA1EE0"/>
    <w:rsid w:val="00EA5C61"/>
    <w:rsid w:val="00EA6941"/>
    <w:rsid w:val="00EA7B74"/>
    <w:rsid w:val="00EB0C14"/>
    <w:rsid w:val="00EB171D"/>
    <w:rsid w:val="00EB5353"/>
    <w:rsid w:val="00EB7694"/>
    <w:rsid w:val="00EB7CD1"/>
    <w:rsid w:val="00EB7D7B"/>
    <w:rsid w:val="00EC0005"/>
    <w:rsid w:val="00EC0641"/>
    <w:rsid w:val="00EC12F4"/>
    <w:rsid w:val="00EC3D05"/>
    <w:rsid w:val="00EC41B4"/>
    <w:rsid w:val="00EC4D5A"/>
    <w:rsid w:val="00EC5298"/>
    <w:rsid w:val="00EC71A9"/>
    <w:rsid w:val="00ED08ED"/>
    <w:rsid w:val="00ED1C41"/>
    <w:rsid w:val="00ED1CEA"/>
    <w:rsid w:val="00ED1F22"/>
    <w:rsid w:val="00ED3234"/>
    <w:rsid w:val="00ED7C34"/>
    <w:rsid w:val="00EE15EF"/>
    <w:rsid w:val="00EE1C65"/>
    <w:rsid w:val="00EE5923"/>
    <w:rsid w:val="00EE7107"/>
    <w:rsid w:val="00EE7CC9"/>
    <w:rsid w:val="00EF0624"/>
    <w:rsid w:val="00EF14D5"/>
    <w:rsid w:val="00EF2CFA"/>
    <w:rsid w:val="00EF499F"/>
    <w:rsid w:val="00EF70C3"/>
    <w:rsid w:val="00EF7874"/>
    <w:rsid w:val="00F00B48"/>
    <w:rsid w:val="00F00BD4"/>
    <w:rsid w:val="00F014F3"/>
    <w:rsid w:val="00F019C9"/>
    <w:rsid w:val="00F039C2"/>
    <w:rsid w:val="00F05FB0"/>
    <w:rsid w:val="00F06C75"/>
    <w:rsid w:val="00F13272"/>
    <w:rsid w:val="00F14B7A"/>
    <w:rsid w:val="00F209CA"/>
    <w:rsid w:val="00F21767"/>
    <w:rsid w:val="00F22C38"/>
    <w:rsid w:val="00F30FEE"/>
    <w:rsid w:val="00F32832"/>
    <w:rsid w:val="00F345F0"/>
    <w:rsid w:val="00F403C2"/>
    <w:rsid w:val="00F4054E"/>
    <w:rsid w:val="00F41C7E"/>
    <w:rsid w:val="00F42DC0"/>
    <w:rsid w:val="00F44B07"/>
    <w:rsid w:val="00F4542D"/>
    <w:rsid w:val="00F471FA"/>
    <w:rsid w:val="00F51CBB"/>
    <w:rsid w:val="00F51E7B"/>
    <w:rsid w:val="00F57152"/>
    <w:rsid w:val="00F603B4"/>
    <w:rsid w:val="00F6165F"/>
    <w:rsid w:val="00F63042"/>
    <w:rsid w:val="00F63A45"/>
    <w:rsid w:val="00F64408"/>
    <w:rsid w:val="00F71DFC"/>
    <w:rsid w:val="00F728A2"/>
    <w:rsid w:val="00F733E1"/>
    <w:rsid w:val="00F74ED8"/>
    <w:rsid w:val="00F76B8F"/>
    <w:rsid w:val="00F800B9"/>
    <w:rsid w:val="00F81B53"/>
    <w:rsid w:val="00F821B5"/>
    <w:rsid w:val="00F857E1"/>
    <w:rsid w:val="00F871F9"/>
    <w:rsid w:val="00F87F52"/>
    <w:rsid w:val="00F925F4"/>
    <w:rsid w:val="00F9329C"/>
    <w:rsid w:val="00F9405B"/>
    <w:rsid w:val="00F96033"/>
    <w:rsid w:val="00F96201"/>
    <w:rsid w:val="00F979CC"/>
    <w:rsid w:val="00F97BC8"/>
    <w:rsid w:val="00FA083C"/>
    <w:rsid w:val="00FA0A5A"/>
    <w:rsid w:val="00FA1DE4"/>
    <w:rsid w:val="00FA246B"/>
    <w:rsid w:val="00FA40BC"/>
    <w:rsid w:val="00FA571B"/>
    <w:rsid w:val="00FB0503"/>
    <w:rsid w:val="00FB254D"/>
    <w:rsid w:val="00FB3B84"/>
    <w:rsid w:val="00FB3C95"/>
    <w:rsid w:val="00FB5E5C"/>
    <w:rsid w:val="00FC041F"/>
    <w:rsid w:val="00FC05B8"/>
    <w:rsid w:val="00FC0AA3"/>
    <w:rsid w:val="00FC55F8"/>
    <w:rsid w:val="00FC79BD"/>
    <w:rsid w:val="00FC7ECA"/>
    <w:rsid w:val="00FD2390"/>
    <w:rsid w:val="00FD6F8A"/>
    <w:rsid w:val="00FE08EF"/>
    <w:rsid w:val="00FE1BD2"/>
    <w:rsid w:val="00FE27D2"/>
    <w:rsid w:val="00FE2BCC"/>
    <w:rsid w:val="00FE3272"/>
    <w:rsid w:val="00FE57E8"/>
    <w:rsid w:val="00FE7AE7"/>
    <w:rsid w:val="00FE7E18"/>
    <w:rsid w:val="00FF01F4"/>
    <w:rsid w:val="00FF1DA7"/>
    <w:rsid w:val="00FF4B49"/>
    <w:rsid w:val="00FF73D8"/>
    <w:rsid w:val="00FF797F"/>
    <w:rsid w:val="00FF7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35401"/>
  <w15:docId w15:val="{48CD5E7A-EA33-4717-9543-E1C2516C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GB"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B7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C4D5A"/>
    <w:pPr>
      <w:keepNext/>
      <w:keepLines/>
      <w:pBdr>
        <w:bottom w:val="single" w:sz="4" w:space="2" w:color="C0504D"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C4D5A"/>
    <w:pPr>
      <w:keepNext/>
      <w:keepLines/>
      <w:spacing w:before="120"/>
      <w:outlineLvl w:val="1"/>
    </w:pPr>
    <w:rPr>
      <w:rFonts w:asciiTheme="majorHAnsi" w:eastAsiaTheme="majorEastAsia" w:hAnsiTheme="majorHAnsi" w:cstheme="majorBidi"/>
      <w:color w:val="C0504D" w:themeColor="accent2"/>
      <w:sz w:val="36"/>
      <w:szCs w:val="36"/>
    </w:rPr>
  </w:style>
  <w:style w:type="paragraph" w:styleId="Heading3">
    <w:name w:val="heading 3"/>
    <w:basedOn w:val="Normal"/>
    <w:next w:val="Normal"/>
    <w:link w:val="Heading3Char"/>
    <w:uiPriority w:val="9"/>
    <w:semiHidden/>
    <w:unhideWhenUsed/>
    <w:qFormat/>
    <w:rsid w:val="00EC4D5A"/>
    <w:pPr>
      <w:keepNext/>
      <w:keepLines/>
      <w:spacing w:before="80"/>
      <w:outlineLvl w:val="2"/>
    </w:pPr>
    <w:rPr>
      <w:rFonts w:asciiTheme="majorHAnsi" w:eastAsiaTheme="majorEastAsia" w:hAnsiTheme="majorHAnsi" w:cstheme="majorBidi"/>
      <w:color w:val="943634" w:themeColor="accent2" w:themeShade="BF"/>
      <w:sz w:val="32"/>
      <w:szCs w:val="32"/>
    </w:rPr>
  </w:style>
  <w:style w:type="paragraph" w:styleId="Heading4">
    <w:name w:val="heading 4"/>
    <w:basedOn w:val="Normal"/>
    <w:next w:val="Normal"/>
    <w:link w:val="Heading4Char"/>
    <w:uiPriority w:val="9"/>
    <w:semiHidden/>
    <w:unhideWhenUsed/>
    <w:qFormat/>
    <w:rsid w:val="00EC4D5A"/>
    <w:pPr>
      <w:keepNext/>
      <w:keepLines/>
      <w:spacing w:before="80"/>
      <w:outlineLvl w:val="3"/>
    </w:pPr>
    <w:rPr>
      <w:rFonts w:asciiTheme="majorHAnsi" w:eastAsiaTheme="majorEastAsia" w:hAnsiTheme="majorHAnsi" w:cstheme="majorBidi"/>
      <w:i/>
      <w:iCs/>
      <w:color w:val="632423" w:themeColor="accent2" w:themeShade="80"/>
      <w:sz w:val="28"/>
      <w:szCs w:val="28"/>
    </w:rPr>
  </w:style>
  <w:style w:type="paragraph" w:styleId="Heading5">
    <w:name w:val="heading 5"/>
    <w:basedOn w:val="Normal"/>
    <w:next w:val="Normal"/>
    <w:link w:val="Heading5Char"/>
    <w:uiPriority w:val="9"/>
    <w:semiHidden/>
    <w:unhideWhenUsed/>
    <w:qFormat/>
    <w:rsid w:val="00EC4D5A"/>
    <w:pPr>
      <w:keepNext/>
      <w:keepLines/>
      <w:spacing w:before="80"/>
      <w:outlineLvl w:val="4"/>
    </w:pPr>
    <w:rPr>
      <w:rFonts w:asciiTheme="majorHAnsi" w:eastAsiaTheme="majorEastAsia" w:hAnsiTheme="majorHAnsi" w:cstheme="majorBidi"/>
      <w:color w:val="943634" w:themeColor="accent2" w:themeShade="BF"/>
    </w:rPr>
  </w:style>
  <w:style w:type="paragraph" w:styleId="Heading6">
    <w:name w:val="heading 6"/>
    <w:basedOn w:val="Normal"/>
    <w:next w:val="Normal"/>
    <w:link w:val="Heading6Char"/>
    <w:uiPriority w:val="9"/>
    <w:semiHidden/>
    <w:unhideWhenUsed/>
    <w:qFormat/>
    <w:rsid w:val="00EC4D5A"/>
    <w:pPr>
      <w:keepNext/>
      <w:keepLines/>
      <w:spacing w:before="80"/>
      <w:outlineLvl w:val="5"/>
    </w:pPr>
    <w:rPr>
      <w:rFonts w:asciiTheme="majorHAnsi" w:eastAsiaTheme="majorEastAsia" w:hAnsiTheme="majorHAnsi" w:cstheme="majorBidi"/>
      <w:i/>
      <w:iCs/>
      <w:color w:val="632423" w:themeColor="accent2" w:themeShade="80"/>
    </w:rPr>
  </w:style>
  <w:style w:type="paragraph" w:styleId="Heading7">
    <w:name w:val="heading 7"/>
    <w:basedOn w:val="Normal"/>
    <w:next w:val="Normal"/>
    <w:link w:val="Heading7Char"/>
    <w:uiPriority w:val="9"/>
    <w:semiHidden/>
    <w:unhideWhenUsed/>
    <w:qFormat/>
    <w:rsid w:val="00EC4D5A"/>
    <w:pPr>
      <w:keepNext/>
      <w:keepLines/>
      <w:spacing w:before="80"/>
      <w:outlineLvl w:val="6"/>
    </w:pPr>
    <w:rPr>
      <w:rFonts w:asciiTheme="majorHAnsi" w:eastAsiaTheme="majorEastAsia" w:hAnsiTheme="majorHAnsi" w:cstheme="majorBidi"/>
      <w:b/>
      <w:bCs/>
      <w:color w:val="632423" w:themeColor="accent2" w:themeShade="80"/>
      <w:sz w:val="22"/>
      <w:szCs w:val="22"/>
    </w:rPr>
  </w:style>
  <w:style w:type="paragraph" w:styleId="Heading8">
    <w:name w:val="heading 8"/>
    <w:basedOn w:val="Normal"/>
    <w:next w:val="Normal"/>
    <w:link w:val="Heading8Char"/>
    <w:uiPriority w:val="9"/>
    <w:semiHidden/>
    <w:unhideWhenUsed/>
    <w:qFormat/>
    <w:rsid w:val="00EC4D5A"/>
    <w:pPr>
      <w:keepNext/>
      <w:keepLines/>
      <w:spacing w:before="80"/>
      <w:outlineLvl w:val="7"/>
    </w:pPr>
    <w:rPr>
      <w:rFonts w:asciiTheme="majorHAnsi" w:eastAsiaTheme="majorEastAsia" w:hAnsiTheme="majorHAnsi" w:cstheme="majorBidi"/>
      <w:color w:val="632423" w:themeColor="accent2" w:themeShade="80"/>
      <w:sz w:val="22"/>
      <w:szCs w:val="22"/>
    </w:rPr>
  </w:style>
  <w:style w:type="paragraph" w:styleId="Heading9">
    <w:name w:val="heading 9"/>
    <w:basedOn w:val="Normal"/>
    <w:next w:val="Normal"/>
    <w:link w:val="Heading9Char"/>
    <w:uiPriority w:val="9"/>
    <w:semiHidden/>
    <w:unhideWhenUsed/>
    <w:qFormat/>
    <w:rsid w:val="00EC4D5A"/>
    <w:pPr>
      <w:keepNext/>
      <w:keepLines/>
      <w:spacing w:before="80"/>
      <w:outlineLvl w:val="8"/>
    </w:pPr>
    <w:rPr>
      <w:rFonts w:asciiTheme="majorHAnsi" w:eastAsiaTheme="majorEastAsia" w:hAnsiTheme="majorHAnsi" w:cstheme="majorBidi"/>
      <w:i/>
      <w:iCs/>
      <w:color w:val="632423"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530"/>
    <w:pPr>
      <w:tabs>
        <w:tab w:val="center" w:pos="4513"/>
        <w:tab w:val="right" w:pos="9026"/>
      </w:tabs>
    </w:pPr>
    <w:rPr>
      <w:rFonts w:asciiTheme="minorHAnsi" w:eastAsiaTheme="minorEastAsia" w:hAnsiTheme="minorHAnsi" w:cstheme="minorBidi"/>
      <w:sz w:val="21"/>
      <w:szCs w:val="21"/>
    </w:rPr>
  </w:style>
  <w:style w:type="character" w:customStyle="1" w:styleId="HeaderChar">
    <w:name w:val="Header Char"/>
    <w:basedOn w:val="DefaultParagraphFont"/>
    <w:link w:val="Header"/>
    <w:uiPriority w:val="99"/>
    <w:rsid w:val="006E6530"/>
  </w:style>
  <w:style w:type="paragraph" w:styleId="Footer">
    <w:name w:val="footer"/>
    <w:basedOn w:val="Normal"/>
    <w:link w:val="FooterChar"/>
    <w:unhideWhenUsed/>
    <w:rsid w:val="006E6530"/>
    <w:pPr>
      <w:tabs>
        <w:tab w:val="center" w:pos="4513"/>
        <w:tab w:val="right" w:pos="9026"/>
      </w:tabs>
    </w:pPr>
    <w:rPr>
      <w:rFonts w:asciiTheme="minorHAnsi" w:eastAsiaTheme="minorEastAsia" w:hAnsiTheme="minorHAnsi" w:cstheme="minorBidi"/>
      <w:sz w:val="21"/>
      <w:szCs w:val="21"/>
    </w:rPr>
  </w:style>
  <w:style w:type="character" w:customStyle="1" w:styleId="FooterChar">
    <w:name w:val="Footer Char"/>
    <w:basedOn w:val="DefaultParagraphFont"/>
    <w:link w:val="Footer"/>
    <w:uiPriority w:val="99"/>
    <w:rsid w:val="006E6530"/>
  </w:style>
  <w:style w:type="paragraph" w:styleId="BalloonText">
    <w:name w:val="Balloon Text"/>
    <w:basedOn w:val="Normal"/>
    <w:link w:val="BalloonTextChar"/>
    <w:uiPriority w:val="99"/>
    <w:semiHidden/>
    <w:unhideWhenUsed/>
    <w:rsid w:val="006E6530"/>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E6530"/>
    <w:rPr>
      <w:rFonts w:ascii="Tahoma" w:hAnsi="Tahoma" w:cs="Tahoma"/>
      <w:sz w:val="16"/>
      <w:szCs w:val="16"/>
    </w:rPr>
  </w:style>
  <w:style w:type="paragraph" w:styleId="NoSpacing">
    <w:name w:val="No Spacing"/>
    <w:link w:val="NoSpacingChar"/>
    <w:uiPriority w:val="1"/>
    <w:qFormat/>
    <w:rsid w:val="00EC4D5A"/>
    <w:pPr>
      <w:spacing w:after="0" w:line="240" w:lineRule="auto"/>
    </w:pPr>
  </w:style>
  <w:style w:type="character" w:customStyle="1" w:styleId="NoSpacingChar">
    <w:name w:val="No Spacing Char"/>
    <w:basedOn w:val="DefaultParagraphFont"/>
    <w:link w:val="NoSpacing"/>
    <w:uiPriority w:val="1"/>
    <w:rsid w:val="002703AA"/>
  </w:style>
  <w:style w:type="character" w:customStyle="1" w:styleId="apple-converted-space">
    <w:name w:val="apple-converted-space"/>
    <w:basedOn w:val="DefaultParagraphFont"/>
    <w:rsid w:val="00A47E8E"/>
  </w:style>
  <w:style w:type="character" w:styleId="Hyperlink">
    <w:name w:val="Hyperlink"/>
    <w:basedOn w:val="DefaultParagraphFont"/>
    <w:uiPriority w:val="99"/>
    <w:unhideWhenUsed/>
    <w:rsid w:val="00A47E8E"/>
    <w:rPr>
      <w:color w:val="0000FF"/>
      <w:u w:val="single"/>
    </w:rPr>
  </w:style>
  <w:style w:type="character" w:customStyle="1" w:styleId="apple-style-span">
    <w:name w:val="apple-style-span"/>
    <w:basedOn w:val="DefaultParagraphFont"/>
    <w:rsid w:val="00697E0F"/>
  </w:style>
  <w:style w:type="paragraph" w:styleId="NormalWeb">
    <w:name w:val="Normal (Web)"/>
    <w:basedOn w:val="Normal"/>
    <w:uiPriority w:val="99"/>
    <w:unhideWhenUsed/>
    <w:rsid w:val="00451D0E"/>
    <w:pPr>
      <w:spacing w:before="100" w:beforeAutospacing="1" w:after="100" w:afterAutospacing="1"/>
    </w:pPr>
    <w:rPr>
      <w:rFonts w:cstheme="minorBidi"/>
    </w:rPr>
  </w:style>
  <w:style w:type="paragraph" w:styleId="ListParagraph">
    <w:name w:val="List Paragraph"/>
    <w:basedOn w:val="Normal"/>
    <w:uiPriority w:val="34"/>
    <w:qFormat/>
    <w:rsid w:val="00E03C59"/>
    <w:pPr>
      <w:spacing w:after="160" w:line="276" w:lineRule="auto"/>
      <w:ind w:left="720"/>
      <w:contextualSpacing/>
    </w:pPr>
    <w:rPr>
      <w:rFonts w:asciiTheme="minorHAnsi" w:eastAsiaTheme="minorEastAsia" w:hAnsiTheme="minorHAnsi" w:cstheme="minorBidi"/>
      <w:sz w:val="21"/>
      <w:szCs w:val="21"/>
    </w:rPr>
  </w:style>
  <w:style w:type="table" w:styleId="TableGrid">
    <w:name w:val="Table Grid"/>
    <w:basedOn w:val="TableNormal"/>
    <w:uiPriority w:val="59"/>
    <w:rsid w:val="000A5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rsid w:val="007A20A6"/>
    <w:pPr>
      <w:spacing w:before="100" w:beforeAutospacing="1" w:after="100" w:afterAutospacing="1"/>
    </w:pPr>
    <w:rPr>
      <w:rFonts w:cstheme="minorBidi"/>
    </w:rPr>
  </w:style>
  <w:style w:type="paragraph" w:customStyle="1" w:styleId="ecxmsonormal">
    <w:name w:val="ecxmsonormal"/>
    <w:basedOn w:val="Normal"/>
    <w:rsid w:val="007A20A6"/>
    <w:pPr>
      <w:spacing w:before="100" w:beforeAutospacing="1" w:after="100" w:afterAutospacing="1"/>
    </w:pPr>
    <w:rPr>
      <w:rFonts w:cstheme="minorBidi"/>
    </w:rPr>
  </w:style>
  <w:style w:type="paragraph" w:customStyle="1" w:styleId="xp1">
    <w:name w:val="x_p1"/>
    <w:basedOn w:val="Normal"/>
    <w:rsid w:val="00806BE4"/>
    <w:pPr>
      <w:spacing w:before="100" w:beforeAutospacing="1" w:after="100" w:afterAutospacing="1"/>
    </w:pPr>
    <w:rPr>
      <w:rFonts w:cstheme="minorBidi"/>
    </w:rPr>
  </w:style>
  <w:style w:type="character" w:customStyle="1" w:styleId="xs1">
    <w:name w:val="x_s1"/>
    <w:basedOn w:val="DefaultParagraphFont"/>
    <w:rsid w:val="00806BE4"/>
  </w:style>
  <w:style w:type="character" w:customStyle="1" w:styleId="xapple-converted-space">
    <w:name w:val="x_apple-converted-space"/>
    <w:basedOn w:val="DefaultParagraphFont"/>
    <w:rsid w:val="00806BE4"/>
  </w:style>
  <w:style w:type="character" w:customStyle="1" w:styleId="xs2">
    <w:name w:val="x_s2"/>
    <w:basedOn w:val="DefaultParagraphFont"/>
    <w:rsid w:val="00806BE4"/>
  </w:style>
  <w:style w:type="character" w:customStyle="1" w:styleId="Heading1Char">
    <w:name w:val="Heading 1 Char"/>
    <w:basedOn w:val="DefaultParagraphFont"/>
    <w:link w:val="Heading1"/>
    <w:uiPriority w:val="9"/>
    <w:rsid w:val="00EC4D5A"/>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EC4D5A"/>
    <w:rPr>
      <w:rFonts w:asciiTheme="majorHAnsi" w:eastAsiaTheme="majorEastAsia" w:hAnsiTheme="majorHAnsi" w:cstheme="majorBidi"/>
      <w:color w:val="C0504D" w:themeColor="accent2"/>
      <w:sz w:val="36"/>
      <w:szCs w:val="36"/>
    </w:rPr>
  </w:style>
  <w:style w:type="character" w:customStyle="1" w:styleId="Heading3Char">
    <w:name w:val="Heading 3 Char"/>
    <w:basedOn w:val="DefaultParagraphFont"/>
    <w:link w:val="Heading3"/>
    <w:uiPriority w:val="9"/>
    <w:semiHidden/>
    <w:rsid w:val="00EC4D5A"/>
    <w:rPr>
      <w:rFonts w:asciiTheme="majorHAnsi" w:eastAsiaTheme="majorEastAsia" w:hAnsiTheme="majorHAnsi" w:cstheme="majorBidi"/>
      <w:color w:val="943634" w:themeColor="accent2" w:themeShade="BF"/>
      <w:sz w:val="32"/>
      <w:szCs w:val="32"/>
    </w:rPr>
  </w:style>
  <w:style w:type="character" w:customStyle="1" w:styleId="Heading4Char">
    <w:name w:val="Heading 4 Char"/>
    <w:basedOn w:val="DefaultParagraphFont"/>
    <w:link w:val="Heading4"/>
    <w:uiPriority w:val="9"/>
    <w:semiHidden/>
    <w:rsid w:val="00EC4D5A"/>
    <w:rPr>
      <w:rFonts w:asciiTheme="majorHAnsi" w:eastAsiaTheme="majorEastAsia" w:hAnsiTheme="majorHAnsi" w:cstheme="majorBidi"/>
      <w:i/>
      <w:iCs/>
      <w:color w:val="632423" w:themeColor="accent2" w:themeShade="80"/>
      <w:sz w:val="28"/>
      <w:szCs w:val="28"/>
    </w:rPr>
  </w:style>
  <w:style w:type="character" w:customStyle="1" w:styleId="Heading5Char">
    <w:name w:val="Heading 5 Char"/>
    <w:basedOn w:val="DefaultParagraphFont"/>
    <w:link w:val="Heading5"/>
    <w:uiPriority w:val="9"/>
    <w:semiHidden/>
    <w:rsid w:val="00EC4D5A"/>
    <w:rPr>
      <w:rFonts w:asciiTheme="majorHAnsi" w:eastAsiaTheme="majorEastAsia" w:hAnsiTheme="majorHAnsi" w:cstheme="majorBidi"/>
      <w:color w:val="943634" w:themeColor="accent2" w:themeShade="BF"/>
      <w:sz w:val="24"/>
      <w:szCs w:val="24"/>
    </w:rPr>
  </w:style>
  <w:style w:type="character" w:customStyle="1" w:styleId="Heading6Char">
    <w:name w:val="Heading 6 Char"/>
    <w:basedOn w:val="DefaultParagraphFont"/>
    <w:link w:val="Heading6"/>
    <w:uiPriority w:val="9"/>
    <w:semiHidden/>
    <w:rsid w:val="00EC4D5A"/>
    <w:rPr>
      <w:rFonts w:asciiTheme="majorHAnsi" w:eastAsiaTheme="majorEastAsia" w:hAnsiTheme="majorHAnsi" w:cstheme="majorBidi"/>
      <w:i/>
      <w:iCs/>
      <w:color w:val="632423" w:themeColor="accent2" w:themeShade="80"/>
      <w:sz w:val="24"/>
      <w:szCs w:val="24"/>
    </w:rPr>
  </w:style>
  <w:style w:type="character" w:customStyle="1" w:styleId="Heading7Char">
    <w:name w:val="Heading 7 Char"/>
    <w:basedOn w:val="DefaultParagraphFont"/>
    <w:link w:val="Heading7"/>
    <w:uiPriority w:val="9"/>
    <w:semiHidden/>
    <w:rsid w:val="00EC4D5A"/>
    <w:rPr>
      <w:rFonts w:asciiTheme="majorHAnsi" w:eastAsiaTheme="majorEastAsia" w:hAnsiTheme="majorHAnsi" w:cstheme="majorBidi"/>
      <w:b/>
      <w:bCs/>
      <w:color w:val="632423" w:themeColor="accent2" w:themeShade="80"/>
      <w:sz w:val="22"/>
      <w:szCs w:val="22"/>
    </w:rPr>
  </w:style>
  <w:style w:type="character" w:customStyle="1" w:styleId="Heading8Char">
    <w:name w:val="Heading 8 Char"/>
    <w:basedOn w:val="DefaultParagraphFont"/>
    <w:link w:val="Heading8"/>
    <w:uiPriority w:val="9"/>
    <w:semiHidden/>
    <w:rsid w:val="00EC4D5A"/>
    <w:rPr>
      <w:rFonts w:asciiTheme="majorHAnsi" w:eastAsiaTheme="majorEastAsia" w:hAnsiTheme="majorHAnsi" w:cstheme="majorBidi"/>
      <w:color w:val="632423" w:themeColor="accent2" w:themeShade="80"/>
      <w:sz w:val="22"/>
      <w:szCs w:val="22"/>
    </w:rPr>
  </w:style>
  <w:style w:type="character" w:customStyle="1" w:styleId="Heading9Char">
    <w:name w:val="Heading 9 Char"/>
    <w:basedOn w:val="DefaultParagraphFont"/>
    <w:link w:val="Heading9"/>
    <w:uiPriority w:val="9"/>
    <w:semiHidden/>
    <w:rsid w:val="00EC4D5A"/>
    <w:rPr>
      <w:rFonts w:asciiTheme="majorHAnsi" w:eastAsiaTheme="majorEastAsia" w:hAnsiTheme="majorHAnsi" w:cstheme="majorBidi"/>
      <w:i/>
      <w:iCs/>
      <w:color w:val="632423" w:themeColor="accent2" w:themeShade="80"/>
      <w:sz w:val="22"/>
      <w:szCs w:val="22"/>
    </w:rPr>
  </w:style>
  <w:style w:type="paragraph" w:styleId="Caption">
    <w:name w:val="caption"/>
    <w:basedOn w:val="Normal"/>
    <w:next w:val="Normal"/>
    <w:uiPriority w:val="35"/>
    <w:semiHidden/>
    <w:unhideWhenUsed/>
    <w:qFormat/>
    <w:rsid w:val="00EC4D5A"/>
    <w:pPr>
      <w:spacing w:after="160"/>
    </w:pPr>
    <w:rPr>
      <w:rFonts w:asciiTheme="minorHAnsi" w:eastAsiaTheme="minorEastAsia" w:hAnsiTheme="minorHAnsi" w:cstheme="minorBidi"/>
      <w:b/>
      <w:bCs/>
      <w:color w:val="404040" w:themeColor="text1" w:themeTint="BF"/>
      <w:sz w:val="16"/>
      <w:szCs w:val="16"/>
    </w:rPr>
  </w:style>
  <w:style w:type="paragraph" w:styleId="Title">
    <w:name w:val="Title"/>
    <w:basedOn w:val="Normal"/>
    <w:next w:val="Normal"/>
    <w:link w:val="TitleChar"/>
    <w:uiPriority w:val="10"/>
    <w:qFormat/>
    <w:rsid w:val="00EC4D5A"/>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C4D5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EC4D5A"/>
    <w:pPr>
      <w:numPr>
        <w:ilvl w:val="1"/>
      </w:numPr>
      <w:spacing w:after="240" w:line="276" w:lineRule="auto"/>
    </w:pPr>
    <w:rPr>
      <w:rFonts w:asciiTheme="minorHAnsi" w:eastAsiaTheme="minorEastAsia" w:hAnsiTheme="minorHAnsi" w:cstheme="minorBidi"/>
      <w:caps/>
      <w:color w:val="404040" w:themeColor="text1" w:themeTint="BF"/>
      <w:spacing w:val="20"/>
      <w:sz w:val="28"/>
      <w:szCs w:val="28"/>
    </w:rPr>
  </w:style>
  <w:style w:type="character" w:customStyle="1" w:styleId="SubtitleChar">
    <w:name w:val="Subtitle Char"/>
    <w:basedOn w:val="DefaultParagraphFont"/>
    <w:link w:val="Subtitle"/>
    <w:uiPriority w:val="11"/>
    <w:rsid w:val="00EC4D5A"/>
    <w:rPr>
      <w:caps/>
      <w:color w:val="404040" w:themeColor="text1" w:themeTint="BF"/>
      <w:spacing w:val="20"/>
      <w:sz w:val="28"/>
      <w:szCs w:val="28"/>
    </w:rPr>
  </w:style>
  <w:style w:type="character" w:styleId="Strong">
    <w:name w:val="Strong"/>
    <w:basedOn w:val="DefaultParagraphFont"/>
    <w:uiPriority w:val="22"/>
    <w:qFormat/>
    <w:rsid w:val="00EC4D5A"/>
    <w:rPr>
      <w:b/>
      <w:bCs/>
    </w:rPr>
  </w:style>
  <w:style w:type="character" w:styleId="Emphasis">
    <w:name w:val="Emphasis"/>
    <w:basedOn w:val="DefaultParagraphFont"/>
    <w:uiPriority w:val="20"/>
    <w:qFormat/>
    <w:rsid w:val="00EC4D5A"/>
    <w:rPr>
      <w:i/>
      <w:iCs/>
      <w:color w:val="000000" w:themeColor="text1"/>
    </w:rPr>
  </w:style>
  <w:style w:type="paragraph" w:styleId="Quote">
    <w:name w:val="Quote"/>
    <w:basedOn w:val="Normal"/>
    <w:next w:val="Normal"/>
    <w:link w:val="QuoteChar"/>
    <w:uiPriority w:val="29"/>
    <w:qFormat/>
    <w:rsid w:val="00EC4D5A"/>
    <w:pPr>
      <w:spacing w:before="160" w:after="160" w:line="276" w:lineRule="auto"/>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EC4D5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C4D5A"/>
    <w:pPr>
      <w:pBdr>
        <w:top w:val="single" w:sz="24" w:space="4" w:color="C0504D"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EC4D5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C4D5A"/>
    <w:rPr>
      <w:i/>
      <w:iCs/>
      <w:color w:val="595959" w:themeColor="text1" w:themeTint="A6"/>
    </w:rPr>
  </w:style>
  <w:style w:type="character" w:styleId="IntenseEmphasis">
    <w:name w:val="Intense Emphasis"/>
    <w:basedOn w:val="DefaultParagraphFont"/>
    <w:uiPriority w:val="21"/>
    <w:qFormat/>
    <w:rsid w:val="00EC4D5A"/>
    <w:rPr>
      <w:b/>
      <w:bCs/>
      <w:i/>
      <w:iCs/>
      <w:caps w:val="0"/>
      <w:smallCaps w:val="0"/>
      <w:strike w:val="0"/>
      <w:dstrike w:val="0"/>
      <w:color w:val="C0504D" w:themeColor="accent2"/>
    </w:rPr>
  </w:style>
  <w:style w:type="character" w:styleId="SubtleReference">
    <w:name w:val="Subtle Reference"/>
    <w:basedOn w:val="DefaultParagraphFont"/>
    <w:uiPriority w:val="31"/>
    <w:qFormat/>
    <w:rsid w:val="00EC4D5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C4D5A"/>
    <w:rPr>
      <w:b/>
      <w:bCs/>
      <w:caps w:val="0"/>
      <w:smallCaps/>
      <w:color w:val="auto"/>
      <w:spacing w:val="0"/>
      <w:u w:val="single"/>
    </w:rPr>
  </w:style>
  <w:style w:type="character" w:styleId="BookTitle">
    <w:name w:val="Book Title"/>
    <w:basedOn w:val="DefaultParagraphFont"/>
    <w:uiPriority w:val="33"/>
    <w:qFormat/>
    <w:rsid w:val="00EC4D5A"/>
    <w:rPr>
      <w:b/>
      <w:bCs/>
      <w:caps w:val="0"/>
      <w:smallCaps/>
      <w:spacing w:val="0"/>
    </w:rPr>
  </w:style>
  <w:style w:type="paragraph" w:styleId="TOCHeading">
    <w:name w:val="TOC Heading"/>
    <w:basedOn w:val="Heading1"/>
    <w:next w:val="Normal"/>
    <w:uiPriority w:val="39"/>
    <w:semiHidden/>
    <w:unhideWhenUsed/>
    <w:qFormat/>
    <w:rsid w:val="00EC4D5A"/>
    <w:pPr>
      <w:outlineLvl w:val="9"/>
    </w:pPr>
  </w:style>
  <w:style w:type="paragraph" w:styleId="EndnoteText">
    <w:name w:val="endnote text"/>
    <w:basedOn w:val="Normal"/>
    <w:link w:val="EndnoteTextChar"/>
    <w:uiPriority w:val="99"/>
    <w:semiHidden/>
    <w:unhideWhenUsed/>
    <w:rsid w:val="001733DA"/>
    <w:rPr>
      <w:rFonts w:asciiTheme="minorHAnsi" w:eastAsiaTheme="minorEastAsia" w:hAnsiTheme="minorHAnsi" w:cstheme="minorBidi"/>
      <w:sz w:val="20"/>
      <w:szCs w:val="20"/>
    </w:rPr>
  </w:style>
  <w:style w:type="character" w:customStyle="1" w:styleId="EndnoteTextChar">
    <w:name w:val="Endnote Text Char"/>
    <w:basedOn w:val="DefaultParagraphFont"/>
    <w:link w:val="EndnoteText"/>
    <w:uiPriority w:val="99"/>
    <w:semiHidden/>
    <w:rsid w:val="001733DA"/>
    <w:rPr>
      <w:sz w:val="20"/>
      <w:szCs w:val="20"/>
    </w:rPr>
  </w:style>
  <w:style w:type="character" w:styleId="EndnoteReference">
    <w:name w:val="endnote reference"/>
    <w:basedOn w:val="DefaultParagraphFont"/>
    <w:uiPriority w:val="99"/>
    <w:semiHidden/>
    <w:unhideWhenUsed/>
    <w:rsid w:val="001733DA"/>
    <w:rPr>
      <w:vertAlign w:val="superscript"/>
    </w:rPr>
  </w:style>
  <w:style w:type="paragraph" w:customStyle="1" w:styleId="m8634368697791984375msolistparagraph">
    <w:name w:val="m_8634368697791984375msolistparagraph"/>
    <w:basedOn w:val="Normal"/>
    <w:rsid w:val="0093708B"/>
    <w:pPr>
      <w:spacing w:before="100" w:beforeAutospacing="1" w:after="100" w:afterAutospacing="1"/>
    </w:pPr>
  </w:style>
  <w:style w:type="paragraph" w:customStyle="1" w:styleId="aolmailmsonormal">
    <w:name w:val="aolmail_msonormal"/>
    <w:basedOn w:val="Normal"/>
    <w:rsid w:val="00C528F9"/>
  </w:style>
  <w:style w:type="character" w:customStyle="1" w:styleId="casenumber">
    <w:name w:val="casenumber"/>
    <w:basedOn w:val="DefaultParagraphFont"/>
    <w:rsid w:val="001D0E5D"/>
  </w:style>
  <w:style w:type="character" w:customStyle="1" w:styleId="divider1">
    <w:name w:val="divider1"/>
    <w:basedOn w:val="DefaultParagraphFont"/>
    <w:rsid w:val="001D0E5D"/>
  </w:style>
  <w:style w:type="character" w:customStyle="1" w:styleId="description">
    <w:name w:val="description"/>
    <w:basedOn w:val="DefaultParagraphFont"/>
    <w:rsid w:val="001D0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9577">
      <w:bodyDiv w:val="1"/>
      <w:marLeft w:val="0"/>
      <w:marRight w:val="0"/>
      <w:marTop w:val="0"/>
      <w:marBottom w:val="0"/>
      <w:divBdr>
        <w:top w:val="none" w:sz="0" w:space="0" w:color="auto"/>
        <w:left w:val="none" w:sz="0" w:space="0" w:color="auto"/>
        <w:bottom w:val="none" w:sz="0" w:space="0" w:color="auto"/>
        <w:right w:val="none" w:sz="0" w:space="0" w:color="auto"/>
      </w:divBdr>
    </w:div>
    <w:div w:id="111901858">
      <w:bodyDiv w:val="1"/>
      <w:marLeft w:val="0"/>
      <w:marRight w:val="0"/>
      <w:marTop w:val="0"/>
      <w:marBottom w:val="0"/>
      <w:divBdr>
        <w:top w:val="none" w:sz="0" w:space="0" w:color="auto"/>
        <w:left w:val="none" w:sz="0" w:space="0" w:color="auto"/>
        <w:bottom w:val="none" w:sz="0" w:space="0" w:color="auto"/>
        <w:right w:val="none" w:sz="0" w:space="0" w:color="auto"/>
      </w:divBdr>
    </w:div>
    <w:div w:id="221528172">
      <w:bodyDiv w:val="1"/>
      <w:marLeft w:val="0"/>
      <w:marRight w:val="0"/>
      <w:marTop w:val="0"/>
      <w:marBottom w:val="0"/>
      <w:divBdr>
        <w:top w:val="none" w:sz="0" w:space="0" w:color="auto"/>
        <w:left w:val="none" w:sz="0" w:space="0" w:color="auto"/>
        <w:bottom w:val="none" w:sz="0" w:space="0" w:color="auto"/>
        <w:right w:val="none" w:sz="0" w:space="0" w:color="auto"/>
      </w:divBdr>
      <w:divsChild>
        <w:div w:id="1593663718">
          <w:marLeft w:val="0"/>
          <w:marRight w:val="0"/>
          <w:marTop w:val="0"/>
          <w:marBottom w:val="0"/>
          <w:divBdr>
            <w:top w:val="none" w:sz="0" w:space="0" w:color="auto"/>
            <w:left w:val="none" w:sz="0" w:space="0" w:color="auto"/>
            <w:bottom w:val="none" w:sz="0" w:space="0" w:color="auto"/>
            <w:right w:val="none" w:sz="0" w:space="0" w:color="auto"/>
          </w:divBdr>
          <w:divsChild>
            <w:div w:id="1080256145">
              <w:marLeft w:val="0"/>
              <w:marRight w:val="0"/>
              <w:marTop w:val="0"/>
              <w:marBottom w:val="0"/>
              <w:divBdr>
                <w:top w:val="none" w:sz="0" w:space="0" w:color="auto"/>
                <w:left w:val="none" w:sz="0" w:space="0" w:color="auto"/>
                <w:bottom w:val="none" w:sz="0" w:space="0" w:color="auto"/>
                <w:right w:val="none" w:sz="0" w:space="0" w:color="auto"/>
              </w:divBdr>
              <w:divsChild>
                <w:div w:id="14298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826348">
      <w:bodyDiv w:val="1"/>
      <w:marLeft w:val="0"/>
      <w:marRight w:val="0"/>
      <w:marTop w:val="0"/>
      <w:marBottom w:val="0"/>
      <w:divBdr>
        <w:top w:val="none" w:sz="0" w:space="0" w:color="auto"/>
        <w:left w:val="none" w:sz="0" w:space="0" w:color="auto"/>
        <w:bottom w:val="none" w:sz="0" w:space="0" w:color="auto"/>
        <w:right w:val="none" w:sz="0" w:space="0" w:color="auto"/>
      </w:divBdr>
    </w:div>
    <w:div w:id="430512479">
      <w:bodyDiv w:val="1"/>
      <w:marLeft w:val="0"/>
      <w:marRight w:val="0"/>
      <w:marTop w:val="0"/>
      <w:marBottom w:val="0"/>
      <w:divBdr>
        <w:top w:val="none" w:sz="0" w:space="0" w:color="auto"/>
        <w:left w:val="none" w:sz="0" w:space="0" w:color="auto"/>
        <w:bottom w:val="none" w:sz="0" w:space="0" w:color="auto"/>
        <w:right w:val="none" w:sz="0" w:space="0" w:color="auto"/>
      </w:divBdr>
    </w:div>
    <w:div w:id="443960900">
      <w:bodyDiv w:val="1"/>
      <w:marLeft w:val="0"/>
      <w:marRight w:val="0"/>
      <w:marTop w:val="0"/>
      <w:marBottom w:val="0"/>
      <w:divBdr>
        <w:top w:val="none" w:sz="0" w:space="0" w:color="auto"/>
        <w:left w:val="none" w:sz="0" w:space="0" w:color="auto"/>
        <w:bottom w:val="none" w:sz="0" w:space="0" w:color="auto"/>
        <w:right w:val="none" w:sz="0" w:space="0" w:color="auto"/>
      </w:divBdr>
      <w:divsChild>
        <w:div w:id="684865484">
          <w:marLeft w:val="0"/>
          <w:marRight w:val="0"/>
          <w:marTop w:val="0"/>
          <w:marBottom w:val="0"/>
          <w:divBdr>
            <w:top w:val="none" w:sz="0" w:space="0" w:color="auto"/>
            <w:left w:val="none" w:sz="0" w:space="0" w:color="auto"/>
            <w:bottom w:val="none" w:sz="0" w:space="0" w:color="auto"/>
            <w:right w:val="none" w:sz="0" w:space="0" w:color="auto"/>
          </w:divBdr>
          <w:divsChild>
            <w:div w:id="1660159161">
              <w:marLeft w:val="0"/>
              <w:marRight w:val="0"/>
              <w:marTop w:val="0"/>
              <w:marBottom w:val="0"/>
              <w:divBdr>
                <w:top w:val="none" w:sz="0" w:space="0" w:color="auto"/>
                <w:left w:val="none" w:sz="0" w:space="0" w:color="auto"/>
                <w:bottom w:val="none" w:sz="0" w:space="0" w:color="auto"/>
                <w:right w:val="none" w:sz="0" w:space="0" w:color="auto"/>
              </w:divBdr>
              <w:divsChild>
                <w:div w:id="1075054695">
                  <w:marLeft w:val="0"/>
                  <w:marRight w:val="0"/>
                  <w:marTop w:val="0"/>
                  <w:marBottom w:val="0"/>
                  <w:divBdr>
                    <w:top w:val="none" w:sz="0" w:space="0" w:color="auto"/>
                    <w:left w:val="none" w:sz="0" w:space="0" w:color="auto"/>
                    <w:bottom w:val="none" w:sz="0" w:space="0" w:color="auto"/>
                    <w:right w:val="none" w:sz="0" w:space="0" w:color="auto"/>
                  </w:divBdr>
                  <w:divsChild>
                    <w:div w:id="689259266">
                      <w:marLeft w:val="0"/>
                      <w:marRight w:val="0"/>
                      <w:marTop w:val="0"/>
                      <w:marBottom w:val="0"/>
                      <w:divBdr>
                        <w:top w:val="none" w:sz="0" w:space="0" w:color="auto"/>
                        <w:left w:val="none" w:sz="0" w:space="0" w:color="auto"/>
                        <w:bottom w:val="none" w:sz="0" w:space="0" w:color="auto"/>
                        <w:right w:val="none" w:sz="0" w:space="0" w:color="auto"/>
                      </w:divBdr>
                      <w:divsChild>
                        <w:div w:id="1015808284">
                          <w:marLeft w:val="405"/>
                          <w:marRight w:val="0"/>
                          <w:marTop w:val="0"/>
                          <w:marBottom w:val="0"/>
                          <w:divBdr>
                            <w:top w:val="none" w:sz="0" w:space="0" w:color="auto"/>
                            <w:left w:val="none" w:sz="0" w:space="0" w:color="auto"/>
                            <w:bottom w:val="none" w:sz="0" w:space="0" w:color="auto"/>
                            <w:right w:val="none" w:sz="0" w:space="0" w:color="auto"/>
                          </w:divBdr>
                          <w:divsChild>
                            <w:div w:id="2109807579">
                              <w:marLeft w:val="0"/>
                              <w:marRight w:val="0"/>
                              <w:marTop w:val="0"/>
                              <w:marBottom w:val="0"/>
                              <w:divBdr>
                                <w:top w:val="none" w:sz="0" w:space="0" w:color="auto"/>
                                <w:left w:val="none" w:sz="0" w:space="0" w:color="auto"/>
                                <w:bottom w:val="none" w:sz="0" w:space="0" w:color="auto"/>
                                <w:right w:val="none" w:sz="0" w:space="0" w:color="auto"/>
                              </w:divBdr>
                              <w:divsChild>
                                <w:div w:id="136650777">
                                  <w:marLeft w:val="0"/>
                                  <w:marRight w:val="0"/>
                                  <w:marTop w:val="0"/>
                                  <w:marBottom w:val="0"/>
                                  <w:divBdr>
                                    <w:top w:val="none" w:sz="0" w:space="0" w:color="auto"/>
                                    <w:left w:val="none" w:sz="0" w:space="0" w:color="auto"/>
                                    <w:bottom w:val="none" w:sz="0" w:space="0" w:color="auto"/>
                                    <w:right w:val="none" w:sz="0" w:space="0" w:color="auto"/>
                                  </w:divBdr>
                                  <w:divsChild>
                                    <w:div w:id="1208176879">
                                      <w:marLeft w:val="0"/>
                                      <w:marRight w:val="0"/>
                                      <w:marTop w:val="60"/>
                                      <w:marBottom w:val="0"/>
                                      <w:divBdr>
                                        <w:top w:val="none" w:sz="0" w:space="0" w:color="auto"/>
                                        <w:left w:val="none" w:sz="0" w:space="0" w:color="auto"/>
                                        <w:bottom w:val="none" w:sz="0" w:space="0" w:color="auto"/>
                                        <w:right w:val="none" w:sz="0" w:space="0" w:color="auto"/>
                                      </w:divBdr>
                                      <w:divsChild>
                                        <w:div w:id="540244128">
                                          <w:marLeft w:val="0"/>
                                          <w:marRight w:val="0"/>
                                          <w:marTop w:val="0"/>
                                          <w:marBottom w:val="0"/>
                                          <w:divBdr>
                                            <w:top w:val="none" w:sz="0" w:space="0" w:color="auto"/>
                                            <w:left w:val="none" w:sz="0" w:space="0" w:color="auto"/>
                                            <w:bottom w:val="none" w:sz="0" w:space="0" w:color="auto"/>
                                            <w:right w:val="none" w:sz="0" w:space="0" w:color="auto"/>
                                          </w:divBdr>
                                          <w:divsChild>
                                            <w:div w:id="1786387659">
                                              <w:marLeft w:val="0"/>
                                              <w:marRight w:val="0"/>
                                              <w:marTop w:val="0"/>
                                              <w:marBottom w:val="0"/>
                                              <w:divBdr>
                                                <w:top w:val="none" w:sz="0" w:space="0" w:color="auto"/>
                                                <w:left w:val="none" w:sz="0" w:space="0" w:color="auto"/>
                                                <w:bottom w:val="none" w:sz="0" w:space="0" w:color="auto"/>
                                                <w:right w:val="none" w:sz="0" w:space="0" w:color="auto"/>
                                              </w:divBdr>
                                              <w:divsChild>
                                                <w:div w:id="129785075">
                                                  <w:marLeft w:val="0"/>
                                                  <w:marRight w:val="0"/>
                                                  <w:marTop w:val="0"/>
                                                  <w:marBottom w:val="0"/>
                                                  <w:divBdr>
                                                    <w:top w:val="none" w:sz="0" w:space="0" w:color="auto"/>
                                                    <w:left w:val="none" w:sz="0" w:space="0" w:color="auto"/>
                                                    <w:bottom w:val="none" w:sz="0" w:space="0" w:color="auto"/>
                                                    <w:right w:val="none" w:sz="0" w:space="0" w:color="auto"/>
                                                  </w:divBdr>
                                                  <w:divsChild>
                                                    <w:div w:id="525142774">
                                                      <w:marLeft w:val="0"/>
                                                      <w:marRight w:val="0"/>
                                                      <w:marTop w:val="0"/>
                                                      <w:marBottom w:val="0"/>
                                                      <w:divBdr>
                                                        <w:top w:val="none" w:sz="0" w:space="0" w:color="auto"/>
                                                        <w:left w:val="none" w:sz="0" w:space="0" w:color="auto"/>
                                                        <w:bottom w:val="none" w:sz="0" w:space="0" w:color="auto"/>
                                                        <w:right w:val="none" w:sz="0" w:space="0" w:color="auto"/>
                                                      </w:divBdr>
                                                      <w:divsChild>
                                                        <w:div w:id="1297486036">
                                                          <w:marLeft w:val="0"/>
                                                          <w:marRight w:val="0"/>
                                                          <w:marTop w:val="0"/>
                                                          <w:marBottom w:val="0"/>
                                                          <w:divBdr>
                                                            <w:top w:val="none" w:sz="0" w:space="0" w:color="auto"/>
                                                            <w:left w:val="none" w:sz="0" w:space="0" w:color="auto"/>
                                                            <w:bottom w:val="none" w:sz="0" w:space="0" w:color="auto"/>
                                                            <w:right w:val="none" w:sz="0" w:space="0" w:color="auto"/>
                                                          </w:divBdr>
                                                          <w:divsChild>
                                                            <w:div w:id="2057118447">
                                                              <w:marLeft w:val="0"/>
                                                              <w:marRight w:val="0"/>
                                                              <w:marTop w:val="0"/>
                                                              <w:marBottom w:val="0"/>
                                                              <w:divBdr>
                                                                <w:top w:val="none" w:sz="0" w:space="0" w:color="auto"/>
                                                                <w:left w:val="none" w:sz="0" w:space="0" w:color="auto"/>
                                                                <w:bottom w:val="none" w:sz="0" w:space="0" w:color="auto"/>
                                                                <w:right w:val="none" w:sz="0" w:space="0" w:color="auto"/>
                                                              </w:divBdr>
                                                              <w:divsChild>
                                                                <w:div w:id="1983150869">
                                                                  <w:marLeft w:val="0"/>
                                                                  <w:marRight w:val="0"/>
                                                                  <w:marTop w:val="0"/>
                                                                  <w:marBottom w:val="0"/>
                                                                  <w:divBdr>
                                                                    <w:top w:val="none" w:sz="0" w:space="0" w:color="auto"/>
                                                                    <w:left w:val="none" w:sz="0" w:space="0" w:color="auto"/>
                                                                    <w:bottom w:val="none" w:sz="0" w:space="0" w:color="auto"/>
                                                                    <w:right w:val="none" w:sz="0" w:space="0" w:color="auto"/>
                                                                  </w:divBdr>
                                                                  <w:divsChild>
                                                                    <w:div w:id="166974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39380002">
      <w:bodyDiv w:val="1"/>
      <w:marLeft w:val="0"/>
      <w:marRight w:val="0"/>
      <w:marTop w:val="0"/>
      <w:marBottom w:val="0"/>
      <w:divBdr>
        <w:top w:val="none" w:sz="0" w:space="0" w:color="auto"/>
        <w:left w:val="none" w:sz="0" w:space="0" w:color="auto"/>
        <w:bottom w:val="none" w:sz="0" w:space="0" w:color="auto"/>
        <w:right w:val="none" w:sz="0" w:space="0" w:color="auto"/>
      </w:divBdr>
    </w:div>
    <w:div w:id="653990995">
      <w:bodyDiv w:val="1"/>
      <w:marLeft w:val="0"/>
      <w:marRight w:val="0"/>
      <w:marTop w:val="0"/>
      <w:marBottom w:val="0"/>
      <w:divBdr>
        <w:top w:val="none" w:sz="0" w:space="0" w:color="auto"/>
        <w:left w:val="none" w:sz="0" w:space="0" w:color="auto"/>
        <w:bottom w:val="none" w:sz="0" w:space="0" w:color="auto"/>
        <w:right w:val="none" w:sz="0" w:space="0" w:color="auto"/>
      </w:divBdr>
      <w:divsChild>
        <w:div w:id="339625694">
          <w:marLeft w:val="0"/>
          <w:marRight w:val="0"/>
          <w:marTop w:val="0"/>
          <w:marBottom w:val="0"/>
          <w:divBdr>
            <w:top w:val="none" w:sz="0" w:space="0" w:color="auto"/>
            <w:left w:val="none" w:sz="0" w:space="0" w:color="auto"/>
            <w:bottom w:val="none" w:sz="0" w:space="0" w:color="auto"/>
            <w:right w:val="none" w:sz="0" w:space="0" w:color="auto"/>
          </w:divBdr>
        </w:div>
        <w:div w:id="1136021033">
          <w:marLeft w:val="0"/>
          <w:marRight w:val="0"/>
          <w:marTop w:val="0"/>
          <w:marBottom w:val="0"/>
          <w:divBdr>
            <w:top w:val="none" w:sz="0" w:space="0" w:color="auto"/>
            <w:left w:val="none" w:sz="0" w:space="0" w:color="auto"/>
            <w:bottom w:val="none" w:sz="0" w:space="0" w:color="auto"/>
            <w:right w:val="none" w:sz="0" w:space="0" w:color="auto"/>
          </w:divBdr>
        </w:div>
        <w:div w:id="605238029">
          <w:marLeft w:val="0"/>
          <w:marRight w:val="0"/>
          <w:marTop w:val="0"/>
          <w:marBottom w:val="0"/>
          <w:divBdr>
            <w:top w:val="none" w:sz="0" w:space="0" w:color="auto"/>
            <w:left w:val="none" w:sz="0" w:space="0" w:color="auto"/>
            <w:bottom w:val="none" w:sz="0" w:space="0" w:color="auto"/>
            <w:right w:val="none" w:sz="0" w:space="0" w:color="auto"/>
          </w:divBdr>
        </w:div>
        <w:div w:id="267347343">
          <w:marLeft w:val="0"/>
          <w:marRight w:val="0"/>
          <w:marTop w:val="0"/>
          <w:marBottom w:val="0"/>
          <w:divBdr>
            <w:top w:val="none" w:sz="0" w:space="0" w:color="auto"/>
            <w:left w:val="none" w:sz="0" w:space="0" w:color="auto"/>
            <w:bottom w:val="none" w:sz="0" w:space="0" w:color="auto"/>
            <w:right w:val="none" w:sz="0" w:space="0" w:color="auto"/>
          </w:divBdr>
        </w:div>
        <w:div w:id="1420521099">
          <w:marLeft w:val="0"/>
          <w:marRight w:val="0"/>
          <w:marTop w:val="0"/>
          <w:marBottom w:val="0"/>
          <w:divBdr>
            <w:top w:val="none" w:sz="0" w:space="0" w:color="auto"/>
            <w:left w:val="none" w:sz="0" w:space="0" w:color="auto"/>
            <w:bottom w:val="none" w:sz="0" w:space="0" w:color="auto"/>
            <w:right w:val="none" w:sz="0" w:space="0" w:color="auto"/>
          </w:divBdr>
        </w:div>
        <w:div w:id="30158457">
          <w:marLeft w:val="0"/>
          <w:marRight w:val="0"/>
          <w:marTop w:val="0"/>
          <w:marBottom w:val="0"/>
          <w:divBdr>
            <w:top w:val="none" w:sz="0" w:space="0" w:color="auto"/>
            <w:left w:val="none" w:sz="0" w:space="0" w:color="auto"/>
            <w:bottom w:val="none" w:sz="0" w:space="0" w:color="auto"/>
            <w:right w:val="none" w:sz="0" w:space="0" w:color="auto"/>
          </w:divBdr>
        </w:div>
        <w:div w:id="1901166269">
          <w:marLeft w:val="0"/>
          <w:marRight w:val="0"/>
          <w:marTop w:val="0"/>
          <w:marBottom w:val="0"/>
          <w:divBdr>
            <w:top w:val="none" w:sz="0" w:space="0" w:color="auto"/>
            <w:left w:val="none" w:sz="0" w:space="0" w:color="auto"/>
            <w:bottom w:val="none" w:sz="0" w:space="0" w:color="auto"/>
            <w:right w:val="none" w:sz="0" w:space="0" w:color="auto"/>
          </w:divBdr>
        </w:div>
        <w:div w:id="1432160286">
          <w:marLeft w:val="0"/>
          <w:marRight w:val="0"/>
          <w:marTop w:val="0"/>
          <w:marBottom w:val="0"/>
          <w:divBdr>
            <w:top w:val="none" w:sz="0" w:space="0" w:color="auto"/>
            <w:left w:val="none" w:sz="0" w:space="0" w:color="auto"/>
            <w:bottom w:val="none" w:sz="0" w:space="0" w:color="auto"/>
            <w:right w:val="none" w:sz="0" w:space="0" w:color="auto"/>
          </w:divBdr>
        </w:div>
        <w:div w:id="2110075805">
          <w:marLeft w:val="0"/>
          <w:marRight w:val="0"/>
          <w:marTop w:val="0"/>
          <w:marBottom w:val="0"/>
          <w:divBdr>
            <w:top w:val="none" w:sz="0" w:space="0" w:color="auto"/>
            <w:left w:val="none" w:sz="0" w:space="0" w:color="auto"/>
            <w:bottom w:val="none" w:sz="0" w:space="0" w:color="auto"/>
            <w:right w:val="none" w:sz="0" w:space="0" w:color="auto"/>
          </w:divBdr>
        </w:div>
        <w:div w:id="472715186">
          <w:marLeft w:val="0"/>
          <w:marRight w:val="0"/>
          <w:marTop w:val="0"/>
          <w:marBottom w:val="0"/>
          <w:divBdr>
            <w:top w:val="none" w:sz="0" w:space="0" w:color="auto"/>
            <w:left w:val="none" w:sz="0" w:space="0" w:color="auto"/>
            <w:bottom w:val="none" w:sz="0" w:space="0" w:color="auto"/>
            <w:right w:val="none" w:sz="0" w:space="0" w:color="auto"/>
          </w:divBdr>
        </w:div>
        <w:div w:id="543711747">
          <w:marLeft w:val="0"/>
          <w:marRight w:val="0"/>
          <w:marTop w:val="0"/>
          <w:marBottom w:val="0"/>
          <w:divBdr>
            <w:top w:val="none" w:sz="0" w:space="0" w:color="auto"/>
            <w:left w:val="none" w:sz="0" w:space="0" w:color="auto"/>
            <w:bottom w:val="none" w:sz="0" w:space="0" w:color="auto"/>
            <w:right w:val="none" w:sz="0" w:space="0" w:color="auto"/>
          </w:divBdr>
        </w:div>
        <w:div w:id="620920133">
          <w:marLeft w:val="0"/>
          <w:marRight w:val="0"/>
          <w:marTop w:val="0"/>
          <w:marBottom w:val="0"/>
          <w:divBdr>
            <w:top w:val="none" w:sz="0" w:space="0" w:color="auto"/>
            <w:left w:val="none" w:sz="0" w:space="0" w:color="auto"/>
            <w:bottom w:val="none" w:sz="0" w:space="0" w:color="auto"/>
            <w:right w:val="none" w:sz="0" w:space="0" w:color="auto"/>
          </w:divBdr>
        </w:div>
        <w:div w:id="1830634351">
          <w:marLeft w:val="0"/>
          <w:marRight w:val="0"/>
          <w:marTop w:val="0"/>
          <w:marBottom w:val="0"/>
          <w:divBdr>
            <w:top w:val="none" w:sz="0" w:space="0" w:color="auto"/>
            <w:left w:val="none" w:sz="0" w:space="0" w:color="auto"/>
            <w:bottom w:val="none" w:sz="0" w:space="0" w:color="auto"/>
            <w:right w:val="none" w:sz="0" w:space="0" w:color="auto"/>
          </w:divBdr>
        </w:div>
      </w:divsChild>
    </w:div>
    <w:div w:id="707485036">
      <w:bodyDiv w:val="1"/>
      <w:marLeft w:val="0"/>
      <w:marRight w:val="0"/>
      <w:marTop w:val="0"/>
      <w:marBottom w:val="0"/>
      <w:divBdr>
        <w:top w:val="none" w:sz="0" w:space="0" w:color="auto"/>
        <w:left w:val="none" w:sz="0" w:space="0" w:color="auto"/>
        <w:bottom w:val="none" w:sz="0" w:space="0" w:color="auto"/>
        <w:right w:val="none" w:sz="0" w:space="0" w:color="auto"/>
      </w:divBdr>
    </w:div>
    <w:div w:id="708334832">
      <w:bodyDiv w:val="1"/>
      <w:marLeft w:val="0"/>
      <w:marRight w:val="0"/>
      <w:marTop w:val="0"/>
      <w:marBottom w:val="0"/>
      <w:divBdr>
        <w:top w:val="none" w:sz="0" w:space="0" w:color="auto"/>
        <w:left w:val="none" w:sz="0" w:space="0" w:color="auto"/>
        <w:bottom w:val="none" w:sz="0" w:space="0" w:color="auto"/>
        <w:right w:val="none" w:sz="0" w:space="0" w:color="auto"/>
      </w:divBdr>
      <w:divsChild>
        <w:div w:id="810631350">
          <w:marLeft w:val="0"/>
          <w:marRight w:val="0"/>
          <w:marTop w:val="0"/>
          <w:marBottom w:val="0"/>
          <w:divBdr>
            <w:top w:val="none" w:sz="0" w:space="0" w:color="auto"/>
            <w:left w:val="none" w:sz="0" w:space="0" w:color="auto"/>
            <w:bottom w:val="none" w:sz="0" w:space="0" w:color="auto"/>
            <w:right w:val="none" w:sz="0" w:space="0" w:color="auto"/>
          </w:divBdr>
          <w:divsChild>
            <w:div w:id="1200122385">
              <w:marLeft w:val="0"/>
              <w:marRight w:val="0"/>
              <w:marTop w:val="0"/>
              <w:marBottom w:val="0"/>
              <w:divBdr>
                <w:top w:val="none" w:sz="0" w:space="0" w:color="auto"/>
                <w:left w:val="none" w:sz="0" w:space="0" w:color="auto"/>
                <w:bottom w:val="none" w:sz="0" w:space="0" w:color="auto"/>
                <w:right w:val="none" w:sz="0" w:space="0" w:color="auto"/>
              </w:divBdr>
              <w:divsChild>
                <w:div w:id="8765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140254">
      <w:bodyDiv w:val="1"/>
      <w:marLeft w:val="0"/>
      <w:marRight w:val="0"/>
      <w:marTop w:val="0"/>
      <w:marBottom w:val="0"/>
      <w:divBdr>
        <w:top w:val="none" w:sz="0" w:space="0" w:color="auto"/>
        <w:left w:val="none" w:sz="0" w:space="0" w:color="auto"/>
        <w:bottom w:val="none" w:sz="0" w:space="0" w:color="auto"/>
        <w:right w:val="none" w:sz="0" w:space="0" w:color="auto"/>
      </w:divBdr>
    </w:div>
    <w:div w:id="807630039">
      <w:bodyDiv w:val="1"/>
      <w:marLeft w:val="0"/>
      <w:marRight w:val="0"/>
      <w:marTop w:val="0"/>
      <w:marBottom w:val="0"/>
      <w:divBdr>
        <w:top w:val="none" w:sz="0" w:space="0" w:color="auto"/>
        <w:left w:val="none" w:sz="0" w:space="0" w:color="auto"/>
        <w:bottom w:val="none" w:sz="0" w:space="0" w:color="auto"/>
        <w:right w:val="none" w:sz="0" w:space="0" w:color="auto"/>
      </w:divBdr>
    </w:div>
    <w:div w:id="929003566">
      <w:bodyDiv w:val="1"/>
      <w:marLeft w:val="0"/>
      <w:marRight w:val="0"/>
      <w:marTop w:val="0"/>
      <w:marBottom w:val="0"/>
      <w:divBdr>
        <w:top w:val="none" w:sz="0" w:space="0" w:color="auto"/>
        <w:left w:val="none" w:sz="0" w:space="0" w:color="auto"/>
        <w:bottom w:val="none" w:sz="0" w:space="0" w:color="auto"/>
        <w:right w:val="none" w:sz="0" w:space="0" w:color="auto"/>
      </w:divBdr>
    </w:div>
    <w:div w:id="948775293">
      <w:bodyDiv w:val="1"/>
      <w:marLeft w:val="0"/>
      <w:marRight w:val="0"/>
      <w:marTop w:val="0"/>
      <w:marBottom w:val="0"/>
      <w:divBdr>
        <w:top w:val="none" w:sz="0" w:space="0" w:color="auto"/>
        <w:left w:val="none" w:sz="0" w:space="0" w:color="auto"/>
        <w:bottom w:val="none" w:sz="0" w:space="0" w:color="auto"/>
        <w:right w:val="none" w:sz="0" w:space="0" w:color="auto"/>
      </w:divBdr>
    </w:div>
    <w:div w:id="972902339">
      <w:bodyDiv w:val="1"/>
      <w:marLeft w:val="0"/>
      <w:marRight w:val="0"/>
      <w:marTop w:val="0"/>
      <w:marBottom w:val="0"/>
      <w:divBdr>
        <w:top w:val="none" w:sz="0" w:space="0" w:color="auto"/>
        <w:left w:val="none" w:sz="0" w:space="0" w:color="auto"/>
        <w:bottom w:val="none" w:sz="0" w:space="0" w:color="auto"/>
        <w:right w:val="none" w:sz="0" w:space="0" w:color="auto"/>
      </w:divBdr>
      <w:divsChild>
        <w:div w:id="1531064445">
          <w:marLeft w:val="0"/>
          <w:marRight w:val="0"/>
          <w:marTop w:val="0"/>
          <w:marBottom w:val="0"/>
          <w:divBdr>
            <w:top w:val="none" w:sz="0" w:space="0" w:color="auto"/>
            <w:left w:val="none" w:sz="0" w:space="0" w:color="auto"/>
            <w:bottom w:val="none" w:sz="0" w:space="0" w:color="auto"/>
            <w:right w:val="none" w:sz="0" w:space="0" w:color="auto"/>
          </w:divBdr>
          <w:divsChild>
            <w:div w:id="694770783">
              <w:marLeft w:val="0"/>
              <w:marRight w:val="0"/>
              <w:marTop w:val="0"/>
              <w:marBottom w:val="0"/>
              <w:divBdr>
                <w:top w:val="none" w:sz="0" w:space="0" w:color="auto"/>
                <w:left w:val="none" w:sz="0" w:space="0" w:color="auto"/>
                <w:bottom w:val="none" w:sz="0" w:space="0" w:color="auto"/>
                <w:right w:val="none" w:sz="0" w:space="0" w:color="auto"/>
              </w:divBdr>
              <w:divsChild>
                <w:div w:id="488332896">
                  <w:marLeft w:val="0"/>
                  <w:marRight w:val="0"/>
                  <w:marTop w:val="0"/>
                  <w:marBottom w:val="0"/>
                  <w:divBdr>
                    <w:top w:val="none" w:sz="0" w:space="0" w:color="auto"/>
                    <w:left w:val="none" w:sz="0" w:space="0" w:color="auto"/>
                    <w:bottom w:val="none" w:sz="0" w:space="0" w:color="auto"/>
                    <w:right w:val="none" w:sz="0" w:space="0" w:color="auto"/>
                  </w:divBdr>
                  <w:divsChild>
                    <w:div w:id="1850555957">
                      <w:marLeft w:val="0"/>
                      <w:marRight w:val="0"/>
                      <w:marTop w:val="0"/>
                      <w:marBottom w:val="0"/>
                      <w:divBdr>
                        <w:top w:val="none" w:sz="0" w:space="0" w:color="auto"/>
                        <w:left w:val="none" w:sz="0" w:space="0" w:color="auto"/>
                        <w:bottom w:val="none" w:sz="0" w:space="0" w:color="auto"/>
                        <w:right w:val="none" w:sz="0" w:space="0" w:color="auto"/>
                      </w:divBdr>
                      <w:divsChild>
                        <w:div w:id="433015389">
                          <w:marLeft w:val="405"/>
                          <w:marRight w:val="0"/>
                          <w:marTop w:val="0"/>
                          <w:marBottom w:val="0"/>
                          <w:divBdr>
                            <w:top w:val="none" w:sz="0" w:space="0" w:color="auto"/>
                            <w:left w:val="none" w:sz="0" w:space="0" w:color="auto"/>
                            <w:bottom w:val="none" w:sz="0" w:space="0" w:color="auto"/>
                            <w:right w:val="none" w:sz="0" w:space="0" w:color="auto"/>
                          </w:divBdr>
                          <w:divsChild>
                            <w:div w:id="869489698">
                              <w:marLeft w:val="0"/>
                              <w:marRight w:val="0"/>
                              <w:marTop w:val="0"/>
                              <w:marBottom w:val="0"/>
                              <w:divBdr>
                                <w:top w:val="none" w:sz="0" w:space="0" w:color="auto"/>
                                <w:left w:val="none" w:sz="0" w:space="0" w:color="auto"/>
                                <w:bottom w:val="none" w:sz="0" w:space="0" w:color="auto"/>
                                <w:right w:val="none" w:sz="0" w:space="0" w:color="auto"/>
                              </w:divBdr>
                              <w:divsChild>
                                <w:div w:id="2096510351">
                                  <w:marLeft w:val="0"/>
                                  <w:marRight w:val="0"/>
                                  <w:marTop w:val="0"/>
                                  <w:marBottom w:val="0"/>
                                  <w:divBdr>
                                    <w:top w:val="none" w:sz="0" w:space="0" w:color="auto"/>
                                    <w:left w:val="none" w:sz="0" w:space="0" w:color="auto"/>
                                    <w:bottom w:val="none" w:sz="0" w:space="0" w:color="auto"/>
                                    <w:right w:val="none" w:sz="0" w:space="0" w:color="auto"/>
                                  </w:divBdr>
                                  <w:divsChild>
                                    <w:div w:id="907422352">
                                      <w:marLeft w:val="0"/>
                                      <w:marRight w:val="0"/>
                                      <w:marTop w:val="60"/>
                                      <w:marBottom w:val="0"/>
                                      <w:divBdr>
                                        <w:top w:val="none" w:sz="0" w:space="0" w:color="auto"/>
                                        <w:left w:val="none" w:sz="0" w:space="0" w:color="auto"/>
                                        <w:bottom w:val="none" w:sz="0" w:space="0" w:color="auto"/>
                                        <w:right w:val="none" w:sz="0" w:space="0" w:color="auto"/>
                                      </w:divBdr>
                                      <w:divsChild>
                                        <w:div w:id="1562055469">
                                          <w:marLeft w:val="0"/>
                                          <w:marRight w:val="0"/>
                                          <w:marTop w:val="0"/>
                                          <w:marBottom w:val="0"/>
                                          <w:divBdr>
                                            <w:top w:val="none" w:sz="0" w:space="0" w:color="auto"/>
                                            <w:left w:val="none" w:sz="0" w:space="0" w:color="auto"/>
                                            <w:bottom w:val="none" w:sz="0" w:space="0" w:color="auto"/>
                                            <w:right w:val="none" w:sz="0" w:space="0" w:color="auto"/>
                                          </w:divBdr>
                                          <w:divsChild>
                                            <w:div w:id="2021004021">
                                              <w:marLeft w:val="0"/>
                                              <w:marRight w:val="0"/>
                                              <w:marTop w:val="0"/>
                                              <w:marBottom w:val="0"/>
                                              <w:divBdr>
                                                <w:top w:val="none" w:sz="0" w:space="0" w:color="auto"/>
                                                <w:left w:val="none" w:sz="0" w:space="0" w:color="auto"/>
                                                <w:bottom w:val="none" w:sz="0" w:space="0" w:color="auto"/>
                                                <w:right w:val="none" w:sz="0" w:space="0" w:color="auto"/>
                                              </w:divBdr>
                                              <w:divsChild>
                                                <w:div w:id="279342624">
                                                  <w:marLeft w:val="0"/>
                                                  <w:marRight w:val="0"/>
                                                  <w:marTop w:val="0"/>
                                                  <w:marBottom w:val="0"/>
                                                  <w:divBdr>
                                                    <w:top w:val="none" w:sz="0" w:space="0" w:color="auto"/>
                                                    <w:left w:val="none" w:sz="0" w:space="0" w:color="auto"/>
                                                    <w:bottom w:val="none" w:sz="0" w:space="0" w:color="auto"/>
                                                    <w:right w:val="none" w:sz="0" w:space="0" w:color="auto"/>
                                                  </w:divBdr>
                                                  <w:divsChild>
                                                    <w:div w:id="1651669965">
                                                      <w:marLeft w:val="0"/>
                                                      <w:marRight w:val="0"/>
                                                      <w:marTop w:val="0"/>
                                                      <w:marBottom w:val="0"/>
                                                      <w:divBdr>
                                                        <w:top w:val="none" w:sz="0" w:space="0" w:color="auto"/>
                                                        <w:left w:val="none" w:sz="0" w:space="0" w:color="auto"/>
                                                        <w:bottom w:val="none" w:sz="0" w:space="0" w:color="auto"/>
                                                        <w:right w:val="none" w:sz="0" w:space="0" w:color="auto"/>
                                                      </w:divBdr>
                                                      <w:divsChild>
                                                        <w:div w:id="1322805358">
                                                          <w:marLeft w:val="0"/>
                                                          <w:marRight w:val="0"/>
                                                          <w:marTop w:val="0"/>
                                                          <w:marBottom w:val="0"/>
                                                          <w:divBdr>
                                                            <w:top w:val="none" w:sz="0" w:space="0" w:color="auto"/>
                                                            <w:left w:val="none" w:sz="0" w:space="0" w:color="auto"/>
                                                            <w:bottom w:val="none" w:sz="0" w:space="0" w:color="auto"/>
                                                            <w:right w:val="none" w:sz="0" w:space="0" w:color="auto"/>
                                                          </w:divBdr>
                                                          <w:divsChild>
                                                            <w:div w:id="699822594">
                                                              <w:marLeft w:val="0"/>
                                                              <w:marRight w:val="0"/>
                                                              <w:marTop w:val="0"/>
                                                              <w:marBottom w:val="0"/>
                                                              <w:divBdr>
                                                                <w:top w:val="none" w:sz="0" w:space="0" w:color="auto"/>
                                                                <w:left w:val="none" w:sz="0" w:space="0" w:color="auto"/>
                                                                <w:bottom w:val="none" w:sz="0" w:space="0" w:color="auto"/>
                                                                <w:right w:val="none" w:sz="0" w:space="0" w:color="auto"/>
                                                              </w:divBdr>
                                                              <w:divsChild>
                                                                <w:div w:id="756824729">
                                                                  <w:marLeft w:val="0"/>
                                                                  <w:marRight w:val="0"/>
                                                                  <w:marTop w:val="0"/>
                                                                  <w:marBottom w:val="0"/>
                                                                  <w:divBdr>
                                                                    <w:top w:val="none" w:sz="0" w:space="0" w:color="auto"/>
                                                                    <w:left w:val="none" w:sz="0" w:space="0" w:color="auto"/>
                                                                    <w:bottom w:val="none" w:sz="0" w:space="0" w:color="auto"/>
                                                                    <w:right w:val="none" w:sz="0" w:space="0" w:color="auto"/>
                                                                  </w:divBdr>
                                                                  <w:divsChild>
                                                                    <w:div w:id="1021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4077560">
      <w:bodyDiv w:val="1"/>
      <w:marLeft w:val="0"/>
      <w:marRight w:val="0"/>
      <w:marTop w:val="0"/>
      <w:marBottom w:val="0"/>
      <w:divBdr>
        <w:top w:val="none" w:sz="0" w:space="0" w:color="auto"/>
        <w:left w:val="none" w:sz="0" w:space="0" w:color="auto"/>
        <w:bottom w:val="none" w:sz="0" w:space="0" w:color="auto"/>
        <w:right w:val="none" w:sz="0" w:space="0" w:color="auto"/>
      </w:divBdr>
      <w:divsChild>
        <w:div w:id="1014309682">
          <w:marLeft w:val="0"/>
          <w:marRight w:val="0"/>
          <w:marTop w:val="0"/>
          <w:marBottom w:val="0"/>
          <w:divBdr>
            <w:top w:val="none" w:sz="0" w:space="0" w:color="auto"/>
            <w:left w:val="none" w:sz="0" w:space="0" w:color="auto"/>
            <w:bottom w:val="none" w:sz="0" w:space="0" w:color="auto"/>
            <w:right w:val="none" w:sz="0" w:space="0" w:color="auto"/>
          </w:divBdr>
          <w:divsChild>
            <w:div w:id="1552033816">
              <w:marLeft w:val="0"/>
              <w:marRight w:val="0"/>
              <w:marTop w:val="0"/>
              <w:marBottom w:val="0"/>
              <w:divBdr>
                <w:top w:val="none" w:sz="0" w:space="0" w:color="auto"/>
                <w:left w:val="none" w:sz="0" w:space="0" w:color="auto"/>
                <w:bottom w:val="none" w:sz="0" w:space="0" w:color="auto"/>
                <w:right w:val="none" w:sz="0" w:space="0" w:color="auto"/>
              </w:divBdr>
              <w:divsChild>
                <w:div w:id="1987930212">
                  <w:marLeft w:val="0"/>
                  <w:marRight w:val="0"/>
                  <w:marTop w:val="0"/>
                  <w:marBottom w:val="0"/>
                  <w:divBdr>
                    <w:top w:val="none" w:sz="0" w:space="0" w:color="auto"/>
                    <w:left w:val="none" w:sz="0" w:space="0" w:color="auto"/>
                    <w:bottom w:val="none" w:sz="0" w:space="0" w:color="auto"/>
                    <w:right w:val="none" w:sz="0" w:space="0" w:color="auto"/>
                  </w:divBdr>
                  <w:divsChild>
                    <w:div w:id="1060980564">
                      <w:marLeft w:val="0"/>
                      <w:marRight w:val="0"/>
                      <w:marTop w:val="0"/>
                      <w:marBottom w:val="0"/>
                      <w:divBdr>
                        <w:top w:val="none" w:sz="0" w:space="0" w:color="auto"/>
                        <w:left w:val="none" w:sz="0" w:space="0" w:color="auto"/>
                        <w:bottom w:val="none" w:sz="0" w:space="0" w:color="auto"/>
                        <w:right w:val="none" w:sz="0" w:space="0" w:color="auto"/>
                      </w:divBdr>
                      <w:divsChild>
                        <w:div w:id="1803183179">
                          <w:marLeft w:val="0"/>
                          <w:marRight w:val="0"/>
                          <w:marTop w:val="0"/>
                          <w:marBottom w:val="0"/>
                          <w:divBdr>
                            <w:top w:val="none" w:sz="0" w:space="0" w:color="auto"/>
                            <w:left w:val="none" w:sz="0" w:space="0" w:color="auto"/>
                            <w:bottom w:val="none" w:sz="0" w:space="0" w:color="auto"/>
                            <w:right w:val="none" w:sz="0" w:space="0" w:color="auto"/>
                          </w:divBdr>
                          <w:divsChild>
                            <w:div w:id="64038854">
                              <w:marLeft w:val="0"/>
                              <w:marRight w:val="0"/>
                              <w:marTop w:val="0"/>
                              <w:marBottom w:val="0"/>
                              <w:divBdr>
                                <w:top w:val="none" w:sz="0" w:space="0" w:color="auto"/>
                                <w:left w:val="none" w:sz="0" w:space="0" w:color="auto"/>
                                <w:bottom w:val="none" w:sz="0" w:space="0" w:color="auto"/>
                                <w:right w:val="none" w:sz="0" w:space="0" w:color="auto"/>
                              </w:divBdr>
                              <w:divsChild>
                                <w:div w:id="168637700">
                                  <w:marLeft w:val="0"/>
                                  <w:marRight w:val="0"/>
                                  <w:marTop w:val="0"/>
                                  <w:marBottom w:val="0"/>
                                  <w:divBdr>
                                    <w:top w:val="none" w:sz="0" w:space="0" w:color="auto"/>
                                    <w:left w:val="none" w:sz="0" w:space="0" w:color="auto"/>
                                    <w:bottom w:val="none" w:sz="0" w:space="0" w:color="auto"/>
                                    <w:right w:val="none" w:sz="0" w:space="0" w:color="auto"/>
                                  </w:divBdr>
                                  <w:divsChild>
                                    <w:div w:id="214509958">
                                      <w:marLeft w:val="0"/>
                                      <w:marRight w:val="0"/>
                                      <w:marTop w:val="0"/>
                                      <w:marBottom w:val="0"/>
                                      <w:divBdr>
                                        <w:top w:val="none" w:sz="0" w:space="0" w:color="auto"/>
                                        <w:left w:val="none" w:sz="0" w:space="0" w:color="auto"/>
                                        <w:bottom w:val="none" w:sz="0" w:space="0" w:color="auto"/>
                                        <w:right w:val="none" w:sz="0" w:space="0" w:color="auto"/>
                                      </w:divBdr>
                                      <w:divsChild>
                                        <w:div w:id="134491436">
                                          <w:marLeft w:val="0"/>
                                          <w:marRight w:val="0"/>
                                          <w:marTop w:val="0"/>
                                          <w:marBottom w:val="0"/>
                                          <w:divBdr>
                                            <w:top w:val="none" w:sz="0" w:space="0" w:color="auto"/>
                                            <w:left w:val="none" w:sz="0" w:space="0" w:color="auto"/>
                                            <w:bottom w:val="none" w:sz="0" w:space="0" w:color="auto"/>
                                            <w:right w:val="none" w:sz="0" w:space="0" w:color="auto"/>
                                          </w:divBdr>
                                          <w:divsChild>
                                            <w:div w:id="928150306">
                                              <w:marLeft w:val="0"/>
                                              <w:marRight w:val="0"/>
                                              <w:marTop w:val="0"/>
                                              <w:marBottom w:val="0"/>
                                              <w:divBdr>
                                                <w:top w:val="none" w:sz="0" w:space="0" w:color="auto"/>
                                                <w:left w:val="none" w:sz="0" w:space="0" w:color="auto"/>
                                                <w:bottom w:val="none" w:sz="0" w:space="0" w:color="auto"/>
                                                <w:right w:val="none" w:sz="0" w:space="0" w:color="auto"/>
                                              </w:divBdr>
                                              <w:divsChild>
                                                <w:div w:id="905645308">
                                                  <w:marLeft w:val="0"/>
                                                  <w:marRight w:val="0"/>
                                                  <w:marTop w:val="0"/>
                                                  <w:marBottom w:val="0"/>
                                                  <w:divBdr>
                                                    <w:top w:val="none" w:sz="0" w:space="0" w:color="auto"/>
                                                    <w:left w:val="none" w:sz="0" w:space="0" w:color="auto"/>
                                                    <w:bottom w:val="none" w:sz="0" w:space="0" w:color="auto"/>
                                                    <w:right w:val="none" w:sz="0" w:space="0" w:color="auto"/>
                                                  </w:divBdr>
                                                  <w:divsChild>
                                                    <w:div w:id="563224599">
                                                      <w:marLeft w:val="0"/>
                                                      <w:marRight w:val="0"/>
                                                      <w:marTop w:val="0"/>
                                                      <w:marBottom w:val="0"/>
                                                      <w:divBdr>
                                                        <w:top w:val="none" w:sz="0" w:space="0" w:color="auto"/>
                                                        <w:left w:val="none" w:sz="0" w:space="0" w:color="auto"/>
                                                        <w:bottom w:val="none" w:sz="0" w:space="0" w:color="auto"/>
                                                        <w:right w:val="none" w:sz="0" w:space="0" w:color="auto"/>
                                                      </w:divBdr>
                                                      <w:divsChild>
                                                        <w:div w:id="1674452004">
                                                          <w:marLeft w:val="0"/>
                                                          <w:marRight w:val="0"/>
                                                          <w:marTop w:val="0"/>
                                                          <w:marBottom w:val="0"/>
                                                          <w:divBdr>
                                                            <w:top w:val="none" w:sz="0" w:space="0" w:color="auto"/>
                                                            <w:left w:val="none" w:sz="0" w:space="0" w:color="auto"/>
                                                            <w:bottom w:val="none" w:sz="0" w:space="0" w:color="auto"/>
                                                            <w:right w:val="none" w:sz="0" w:space="0" w:color="auto"/>
                                                          </w:divBdr>
                                                          <w:divsChild>
                                                            <w:div w:id="581914305">
                                                              <w:marLeft w:val="0"/>
                                                              <w:marRight w:val="0"/>
                                                              <w:marTop w:val="0"/>
                                                              <w:marBottom w:val="0"/>
                                                              <w:divBdr>
                                                                <w:top w:val="none" w:sz="0" w:space="0" w:color="auto"/>
                                                                <w:left w:val="none" w:sz="0" w:space="0" w:color="auto"/>
                                                                <w:bottom w:val="none" w:sz="0" w:space="0" w:color="auto"/>
                                                                <w:right w:val="none" w:sz="0" w:space="0" w:color="auto"/>
                                                              </w:divBdr>
                                                              <w:divsChild>
                                                                <w:div w:id="1357390985">
                                                                  <w:marLeft w:val="405"/>
                                                                  <w:marRight w:val="0"/>
                                                                  <w:marTop w:val="0"/>
                                                                  <w:marBottom w:val="0"/>
                                                                  <w:divBdr>
                                                                    <w:top w:val="none" w:sz="0" w:space="0" w:color="auto"/>
                                                                    <w:left w:val="none" w:sz="0" w:space="0" w:color="auto"/>
                                                                    <w:bottom w:val="none" w:sz="0" w:space="0" w:color="auto"/>
                                                                    <w:right w:val="none" w:sz="0" w:space="0" w:color="auto"/>
                                                                  </w:divBdr>
                                                                  <w:divsChild>
                                                                    <w:div w:id="1776826234">
                                                                      <w:marLeft w:val="0"/>
                                                                      <w:marRight w:val="0"/>
                                                                      <w:marTop w:val="0"/>
                                                                      <w:marBottom w:val="0"/>
                                                                      <w:divBdr>
                                                                        <w:top w:val="none" w:sz="0" w:space="0" w:color="auto"/>
                                                                        <w:left w:val="none" w:sz="0" w:space="0" w:color="auto"/>
                                                                        <w:bottom w:val="none" w:sz="0" w:space="0" w:color="auto"/>
                                                                        <w:right w:val="none" w:sz="0" w:space="0" w:color="auto"/>
                                                                      </w:divBdr>
                                                                      <w:divsChild>
                                                                        <w:div w:id="1370374995">
                                                                          <w:marLeft w:val="0"/>
                                                                          <w:marRight w:val="0"/>
                                                                          <w:marTop w:val="0"/>
                                                                          <w:marBottom w:val="0"/>
                                                                          <w:divBdr>
                                                                            <w:top w:val="none" w:sz="0" w:space="0" w:color="auto"/>
                                                                            <w:left w:val="none" w:sz="0" w:space="0" w:color="auto"/>
                                                                            <w:bottom w:val="none" w:sz="0" w:space="0" w:color="auto"/>
                                                                            <w:right w:val="none" w:sz="0" w:space="0" w:color="auto"/>
                                                                          </w:divBdr>
                                                                          <w:divsChild>
                                                                            <w:div w:id="1835877483">
                                                                              <w:marLeft w:val="0"/>
                                                                              <w:marRight w:val="0"/>
                                                                              <w:marTop w:val="60"/>
                                                                              <w:marBottom w:val="0"/>
                                                                              <w:divBdr>
                                                                                <w:top w:val="none" w:sz="0" w:space="0" w:color="auto"/>
                                                                                <w:left w:val="none" w:sz="0" w:space="0" w:color="auto"/>
                                                                                <w:bottom w:val="none" w:sz="0" w:space="0" w:color="auto"/>
                                                                                <w:right w:val="none" w:sz="0" w:space="0" w:color="auto"/>
                                                                              </w:divBdr>
                                                                              <w:divsChild>
                                                                                <w:div w:id="395057667">
                                                                                  <w:marLeft w:val="0"/>
                                                                                  <w:marRight w:val="0"/>
                                                                                  <w:marTop w:val="0"/>
                                                                                  <w:marBottom w:val="0"/>
                                                                                  <w:divBdr>
                                                                                    <w:top w:val="none" w:sz="0" w:space="0" w:color="auto"/>
                                                                                    <w:left w:val="none" w:sz="0" w:space="0" w:color="auto"/>
                                                                                    <w:bottom w:val="none" w:sz="0" w:space="0" w:color="auto"/>
                                                                                    <w:right w:val="none" w:sz="0" w:space="0" w:color="auto"/>
                                                                                  </w:divBdr>
                                                                                  <w:divsChild>
                                                                                    <w:div w:id="493183250">
                                                                                      <w:marLeft w:val="0"/>
                                                                                      <w:marRight w:val="0"/>
                                                                                      <w:marTop w:val="0"/>
                                                                                      <w:marBottom w:val="0"/>
                                                                                      <w:divBdr>
                                                                                        <w:top w:val="none" w:sz="0" w:space="0" w:color="auto"/>
                                                                                        <w:left w:val="none" w:sz="0" w:space="0" w:color="auto"/>
                                                                                        <w:bottom w:val="none" w:sz="0" w:space="0" w:color="auto"/>
                                                                                        <w:right w:val="none" w:sz="0" w:space="0" w:color="auto"/>
                                                                                      </w:divBdr>
                                                                                      <w:divsChild>
                                                                                        <w:div w:id="936980054">
                                                                                          <w:marLeft w:val="0"/>
                                                                                          <w:marRight w:val="0"/>
                                                                                          <w:marTop w:val="0"/>
                                                                                          <w:marBottom w:val="0"/>
                                                                                          <w:divBdr>
                                                                                            <w:top w:val="none" w:sz="0" w:space="0" w:color="auto"/>
                                                                                            <w:left w:val="none" w:sz="0" w:space="0" w:color="auto"/>
                                                                                            <w:bottom w:val="none" w:sz="0" w:space="0" w:color="auto"/>
                                                                                            <w:right w:val="none" w:sz="0" w:space="0" w:color="auto"/>
                                                                                          </w:divBdr>
                                                                                          <w:divsChild>
                                                                                            <w:div w:id="1253276392">
                                                                                              <w:marLeft w:val="0"/>
                                                                                              <w:marRight w:val="0"/>
                                                                                              <w:marTop w:val="0"/>
                                                                                              <w:marBottom w:val="0"/>
                                                                                              <w:divBdr>
                                                                                                <w:top w:val="none" w:sz="0" w:space="0" w:color="auto"/>
                                                                                                <w:left w:val="none" w:sz="0" w:space="0" w:color="auto"/>
                                                                                                <w:bottom w:val="none" w:sz="0" w:space="0" w:color="auto"/>
                                                                                                <w:right w:val="none" w:sz="0" w:space="0" w:color="auto"/>
                                                                                              </w:divBdr>
                                                                                              <w:divsChild>
                                                                                                <w:div w:id="580723253">
                                                                                                  <w:marLeft w:val="0"/>
                                                                                                  <w:marRight w:val="0"/>
                                                                                                  <w:marTop w:val="0"/>
                                                                                                  <w:marBottom w:val="0"/>
                                                                                                  <w:divBdr>
                                                                                                    <w:top w:val="none" w:sz="0" w:space="0" w:color="auto"/>
                                                                                                    <w:left w:val="none" w:sz="0" w:space="0" w:color="auto"/>
                                                                                                    <w:bottom w:val="none" w:sz="0" w:space="0" w:color="auto"/>
                                                                                                    <w:right w:val="none" w:sz="0" w:space="0" w:color="auto"/>
                                                                                                  </w:divBdr>
                                                                                                  <w:divsChild>
                                                                                                    <w:div w:id="116677819">
                                                                                                      <w:marLeft w:val="0"/>
                                                                                                      <w:marRight w:val="0"/>
                                                                                                      <w:marTop w:val="0"/>
                                                                                                      <w:marBottom w:val="0"/>
                                                                                                      <w:divBdr>
                                                                                                        <w:top w:val="none" w:sz="0" w:space="0" w:color="auto"/>
                                                                                                        <w:left w:val="none" w:sz="0" w:space="0" w:color="auto"/>
                                                                                                        <w:bottom w:val="none" w:sz="0" w:space="0" w:color="auto"/>
                                                                                                        <w:right w:val="none" w:sz="0" w:space="0" w:color="auto"/>
                                                                                                      </w:divBdr>
                                                                                                      <w:divsChild>
                                                                                                        <w:div w:id="928972813">
                                                                                                          <w:marLeft w:val="0"/>
                                                                                                          <w:marRight w:val="0"/>
                                                                                                          <w:marTop w:val="0"/>
                                                                                                          <w:marBottom w:val="0"/>
                                                                                                          <w:divBdr>
                                                                                                            <w:top w:val="none" w:sz="0" w:space="0" w:color="auto"/>
                                                                                                            <w:left w:val="none" w:sz="0" w:space="0" w:color="auto"/>
                                                                                                            <w:bottom w:val="none" w:sz="0" w:space="0" w:color="auto"/>
                                                                                                            <w:right w:val="none" w:sz="0" w:space="0" w:color="auto"/>
                                                                                                          </w:divBdr>
                                                                                                          <w:divsChild>
                                                                                                            <w:div w:id="155439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3055126">
      <w:bodyDiv w:val="1"/>
      <w:marLeft w:val="0"/>
      <w:marRight w:val="0"/>
      <w:marTop w:val="0"/>
      <w:marBottom w:val="0"/>
      <w:divBdr>
        <w:top w:val="none" w:sz="0" w:space="0" w:color="auto"/>
        <w:left w:val="none" w:sz="0" w:space="0" w:color="auto"/>
        <w:bottom w:val="none" w:sz="0" w:space="0" w:color="auto"/>
        <w:right w:val="none" w:sz="0" w:space="0" w:color="auto"/>
      </w:divBdr>
      <w:divsChild>
        <w:div w:id="814176277">
          <w:marLeft w:val="142"/>
          <w:marRight w:val="89"/>
          <w:marTop w:val="0"/>
          <w:marBottom w:val="0"/>
          <w:divBdr>
            <w:top w:val="none" w:sz="0" w:space="0" w:color="auto"/>
            <w:left w:val="none" w:sz="0" w:space="0" w:color="auto"/>
            <w:bottom w:val="none" w:sz="0" w:space="0" w:color="auto"/>
            <w:right w:val="none" w:sz="0" w:space="0" w:color="auto"/>
          </w:divBdr>
        </w:div>
        <w:div w:id="1291860488">
          <w:marLeft w:val="142"/>
          <w:marRight w:val="89"/>
          <w:marTop w:val="0"/>
          <w:marBottom w:val="0"/>
          <w:divBdr>
            <w:top w:val="none" w:sz="0" w:space="0" w:color="auto"/>
            <w:left w:val="none" w:sz="0" w:space="0" w:color="auto"/>
            <w:bottom w:val="none" w:sz="0" w:space="0" w:color="auto"/>
            <w:right w:val="none" w:sz="0" w:space="0" w:color="auto"/>
          </w:divBdr>
        </w:div>
        <w:div w:id="1868176715">
          <w:marLeft w:val="142"/>
          <w:marRight w:val="89"/>
          <w:marTop w:val="0"/>
          <w:marBottom w:val="0"/>
          <w:divBdr>
            <w:top w:val="none" w:sz="0" w:space="0" w:color="auto"/>
            <w:left w:val="none" w:sz="0" w:space="0" w:color="auto"/>
            <w:bottom w:val="none" w:sz="0" w:space="0" w:color="auto"/>
            <w:right w:val="none" w:sz="0" w:space="0" w:color="auto"/>
          </w:divBdr>
        </w:div>
        <w:div w:id="1674913889">
          <w:marLeft w:val="142"/>
          <w:marRight w:val="89"/>
          <w:marTop w:val="0"/>
          <w:marBottom w:val="0"/>
          <w:divBdr>
            <w:top w:val="none" w:sz="0" w:space="0" w:color="auto"/>
            <w:left w:val="none" w:sz="0" w:space="0" w:color="auto"/>
            <w:bottom w:val="none" w:sz="0" w:space="0" w:color="auto"/>
            <w:right w:val="none" w:sz="0" w:space="0" w:color="auto"/>
          </w:divBdr>
        </w:div>
        <w:div w:id="749228937">
          <w:marLeft w:val="142"/>
          <w:marRight w:val="89"/>
          <w:marTop w:val="0"/>
          <w:marBottom w:val="0"/>
          <w:divBdr>
            <w:top w:val="none" w:sz="0" w:space="0" w:color="auto"/>
            <w:left w:val="none" w:sz="0" w:space="0" w:color="auto"/>
            <w:bottom w:val="none" w:sz="0" w:space="0" w:color="auto"/>
            <w:right w:val="none" w:sz="0" w:space="0" w:color="auto"/>
          </w:divBdr>
        </w:div>
        <w:div w:id="1189634979">
          <w:marLeft w:val="142"/>
          <w:marRight w:val="89"/>
          <w:marTop w:val="0"/>
          <w:marBottom w:val="0"/>
          <w:divBdr>
            <w:top w:val="none" w:sz="0" w:space="0" w:color="auto"/>
            <w:left w:val="none" w:sz="0" w:space="0" w:color="auto"/>
            <w:bottom w:val="none" w:sz="0" w:space="0" w:color="auto"/>
            <w:right w:val="none" w:sz="0" w:space="0" w:color="auto"/>
          </w:divBdr>
        </w:div>
        <w:div w:id="117572680">
          <w:marLeft w:val="142"/>
          <w:marRight w:val="89"/>
          <w:marTop w:val="0"/>
          <w:marBottom w:val="0"/>
          <w:divBdr>
            <w:top w:val="none" w:sz="0" w:space="0" w:color="auto"/>
            <w:left w:val="none" w:sz="0" w:space="0" w:color="auto"/>
            <w:bottom w:val="none" w:sz="0" w:space="0" w:color="auto"/>
            <w:right w:val="none" w:sz="0" w:space="0" w:color="auto"/>
          </w:divBdr>
        </w:div>
      </w:divsChild>
    </w:div>
    <w:div w:id="1534876808">
      <w:bodyDiv w:val="1"/>
      <w:marLeft w:val="0"/>
      <w:marRight w:val="0"/>
      <w:marTop w:val="0"/>
      <w:marBottom w:val="0"/>
      <w:divBdr>
        <w:top w:val="none" w:sz="0" w:space="0" w:color="auto"/>
        <w:left w:val="none" w:sz="0" w:space="0" w:color="auto"/>
        <w:bottom w:val="none" w:sz="0" w:space="0" w:color="auto"/>
        <w:right w:val="none" w:sz="0" w:space="0" w:color="auto"/>
      </w:divBdr>
      <w:divsChild>
        <w:div w:id="518080029">
          <w:marLeft w:val="0"/>
          <w:marRight w:val="0"/>
          <w:marTop w:val="0"/>
          <w:marBottom w:val="0"/>
          <w:divBdr>
            <w:top w:val="none" w:sz="0" w:space="0" w:color="auto"/>
            <w:left w:val="none" w:sz="0" w:space="0" w:color="auto"/>
            <w:bottom w:val="none" w:sz="0" w:space="0" w:color="auto"/>
            <w:right w:val="none" w:sz="0" w:space="0" w:color="auto"/>
          </w:divBdr>
          <w:divsChild>
            <w:div w:id="1752970966">
              <w:marLeft w:val="0"/>
              <w:marRight w:val="0"/>
              <w:marTop w:val="0"/>
              <w:marBottom w:val="0"/>
              <w:divBdr>
                <w:top w:val="none" w:sz="0" w:space="0" w:color="auto"/>
                <w:left w:val="none" w:sz="0" w:space="0" w:color="auto"/>
                <w:bottom w:val="none" w:sz="0" w:space="0" w:color="auto"/>
                <w:right w:val="none" w:sz="0" w:space="0" w:color="auto"/>
              </w:divBdr>
              <w:divsChild>
                <w:div w:id="248201577">
                  <w:marLeft w:val="0"/>
                  <w:marRight w:val="0"/>
                  <w:marTop w:val="0"/>
                  <w:marBottom w:val="0"/>
                  <w:divBdr>
                    <w:top w:val="none" w:sz="0" w:space="0" w:color="auto"/>
                    <w:left w:val="none" w:sz="0" w:space="0" w:color="auto"/>
                    <w:bottom w:val="none" w:sz="0" w:space="0" w:color="auto"/>
                    <w:right w:val="none" w:sz="0" w:space="0" w:color="auto"/>
                  </w:divBdr>
                </w:div>
              </w:divsChild>
            </w:div>
            <w:div w:id="1787577957">
              <w:marLeft w:val="0"/>
              <w:marRight w:val="0"/>
              <w:marTop w:val="0"/>
              <w:marBottom w:val="0"/>
              <w:divBdr>
                <w:top w:val="none" w:sz="0" w:space="0" w:color="auto"/>
                <w:left w:val="none" w:sz="0" w:space="0" w:color="auto"/>
                <w:bottom w:val="none" w:sz="0" w:space="0" w:color="auto"/>
                <w:right w:val="none" w:sz="0" w:space="0" w:color="auto"/>
              </w:divBdr>
              <w:divsChild>
                <w:div w:id="13829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20947">
      <w:bodyDiv w:val="1"/>
      <w:marLeft w:val="0"/>
      <w:marRight w:val="0"/>
      <w:marTop w:val="0"/>
      <w:marBottom w:val="0"/>
      <w:divBdr>
        <w:top w:val="none" w:sz="0" w:space="0" w:color="auto"/>
        <w:left w:val="none" w:sz="0" w:space="0" w:color="auto"/>
        <w:bottom w:val="none" w:sz="0" w:space="0" w:color="auto"/>
        <w:right w:val="none" w:sz="0" w:space="0" w:color="auto"/>
      </w:divBdr>
      <w:divsChild>
        <w:div w:id="1291279809">
          <w:marLeft w:val="0"/>
          <w:marRight w:val="0"/>
          <w:marTop w:val="0"/>
          <w:marBottom w:val="0"/>
          <w:divBdr>
            <w:top w:val="none" w:sz="0" w:space="0" w:color="auto"/>
            <w:left w:val="none" w:sz="0" w:space="0" w:color="auto"/>
            <w:bottom w:val="none" w:sz="0" w:space="0" w:color="auto"/>
            <w:right w:val="none" w:sz="0" w:space="0" w:color="auto"/>
          </w:divBdr>
          <w:divsChild>
            <w:div w:id="1320185549">
              <w:marLeft w:val="0"/>
              <w:marRight w:val="0"/>
              <w:marTop w:val="0"/>
              <w:marBottom w:val="0"/>
              <w:divBdr>
                <w:top w:val="none" w:sz="0" w:space="0" w:color="auto"/>
                <w:left w:val="none" w:sz="0" w:space="0" w:color="auto"/>
                <w:bottom w:val="none" w:sz="0" w:space="0" w:color="auto"/>
                <w:right w:val="none" w:sz="0" w:space="0" w:color="auto"/>
              </w:divBdr>
              <w:divsChild>
                <w:div w:id="403646652">
                  <w:marLeft w:val="0"/>
                  <w:marRight w:val="0"/>
                  <w:marTop w:val="100"/>
                  <w:marBottom w:val="100"/>
                  <w:divBdr>
                    <w:top w:val="none" w:sz="0" w:space="0" w:color="auto"/>
                    <w:left w:val="none" w:sz="0" w:space="0" w:color="auto"/>
                    <w:bottom w:val="none" w:sz="0" w:space="0" w:color="auto"/>
                    <w:right w:val="none" w:sz="0" w:space="0" w:color="auto"/>
                  </w:divBdr>
                  <w:divsChild>
                    <w:div w:id="1168473541">
                      <w:marLeft w:val="0"/>
                      <w:marRight w:val="0"/>
                      <w:marTop w:val="0"/>
                      <w:marBottom w:val="0"/>
                      <w:divBdr>
                        <w:top w:val="none" w:sz="0" w:space="0" w:color="auto"/>
                        <w:left w:val="none" w:sz="0" w:space="0" w:color="auto"/>
                        <w:bottom w:val="none" w:sz="0" w:space="0" w:color="auto"/>
                        <w:right w:val="none" w:sz="0" w:space="0" w:color="auto"/>
                      </w:divBdr>
                      <w:divsChild>
                        <w:div w:id="1084573726">
                          <w:marLeft w:val="0"/>
                          <w:marRight w:val="0"/>
                          <w:marTop w:val="0"/>
                          <w:marBottom w:val="0"/>
                          <w:divBdr>
                            <w:top w:val="none" w:sz="0" w:space="0" w:color="auto"/>
                            <w:left w:val="none" w:sz="0" w:space="0" w:color="auto"/>
                            <w:bottom w:val="none" w:sz="0" w:space="0" w:color="auto"/>
                            <w:right w:val="none" w:sz="0" w:space="0" w:color="auto"/>
                          </w:divBdr>
                          <w:divsChild>
                            <w:div w:id="604459466">
                              <w:marLeft w:val="0"/>
                              <w:marRight w:val="0"/>
                              <w:marTop w:val="0"/>
                              <w:marBottom w:val="0"/>
                              <w:divBdr>
                                <w:top w:val="none" w:sz="0" w:space="0" w:color="auto"/>
                                <w:left w:val="none" w:sz="0" w:space="0" w:color="auto"/>
                                <w:bottom w:val="none" w:sz="0" w:space="0" w:color="auto"/>
                                <w:right w:val="none" w:sz="0" w:space="0" w:color="auto"/>
                              </w:divBdr>
                              <w:divsChild>
                                <w:div w:id="863908268">
                                  <w:marLeft w:val="0"/>
                                  <w:marRight w:val="0"/>
                                  <w:marTop w:val="0"/>
                                  <w:marBottom w:val="0"/>
                                  <w:divBdr>
                                    <w:top w:val="none" w:sz="0" w:space="0" w:color="auto"/>
                                    <w:left w:val="none" w:sz="0" w:space="0" w:color="auto"/>
                                    <w:bottom w:val="none" w:sz="0" w:space="0" w:color="auto"/>
                                    <w:right w:val="none" w:sz="0" w:space="0" w:color="auto"/>
                                  </w:divBdr>
                                  <w:divsChild>
                                    <w:div w:id="1302032366">
                                      <w:marLeft w:val="0"/>
                                      <w:marRight w:val="0"/>
                                      <w:marTop w:val="0"/>
                                      <w:marBottom w:val="0"/>
                                      <w:divBdr>
                                        <w:top w:val="none" w:sz="0" w:space="0" w:color="auto"/>
                                        <w:left w:val="none" w:sz="0" w:space="0" w:color="auto"/>
                                        <w:bottom w:val="none" w:sz="0" w:space="0" w:color="auto"/>
                                        <w:right w:val="none" w:sz="0" w:space="0" w:color="auto"/>
                                      </w:divBdr>
                                      <w:divsChild>
                                        <w:div w:id="1584098333">
                                          <w:marLeft w:val="0"/>
                                          <w:marRight w:val="0"/>
                                          <w:marTop w:val="0"/>
                                          <w:marBottom w:val="0"/>
                                          <w:divBdr>
                                            <w:top w:val="none" w:sz="0" w:space="0" w:color="auto"/>
                                            <w:left w:val="none" w:sz="0" w:space="0" w:color="auto"/>
                                            <w:bottom w:val="none" w:sz="0" w:space="0" w:color="auto"/>
                                            <w:right w:val="none" w:sz="0" w:space="0" w:color="auto"/>
                                          </w:divBdr>
                                          <w:divsChild>
                                            <w:div w:id="1064135126">
                                              <w:marLeft w:val="0"/>
                                              <w:marRight w:val="0"/>
                                              <w:marTop w:val="0"/>
                                              <w:marBottom w:val="0"/>
                                              <w:divBdr>
                                                <w:top w:val="none" w:sz="0" w:space="0" w:color="auto"/>
                                                <w:left w:val="none" w:sz="0" w:space="0" w:color="auto"/>
                                                <w:bottom w:val="none" w:sz="0" w:space="0" w:color="auto"/>
                                                <w:right w:val="none" w:sz="0" w:space="0" w:color="auto"/>
                                              </w:divBdr>
                                              <w:divsChild>
                                                <w:div w:id="1300839827">
                                                  <w:marLeft w:val="0"/>
                                                  <w:marRight w:val="300"/>
                                                  <w:marTop w:val="0"/>
                                                  <w:marBottom w:val="0"/>
                                                  <w:divBdr>
                                                    <w:top w:val="none" w:sz="0" w:space="0" w:color="auto"/>
                                                    <w:left w:val="none" w:sz="0" w:space="0" w:color="auto"/>
                                                    <w:bottom w:val="none" w:sz="0" w:space="0" w:color="auto"/>
                                                    <w:right w:val="none" w:sz="0" w:space="0" w:color="auto"/>
                                                  </w:divBdr>
                                                  <w:divsChild>
                                                    <w:div w:id="350106106">
                                                      <w:marLeft w:val="0"/>
                                                      <w:marRight w:val="0"/>
                                                      <w:marTop w:val="0"/>
                                                      <w:marBottom w:val="0"/>
                                                      <w:divBdr>
                                                        <w:top w:val="none" w:sz="0" w:space="0" w:color="auto"/>
                                                        <w:left w:val="none" w:sz="0" w:space="0" w:color="auto"/>
                                                        <w:bottom w:val="none" w:sz="0" w:space="0" w:color="auto"/>
                                                        <w:right w:val="none" w:sz="0" w:space="0" w:color="auto"/>
                                                      </w:divBdr>
                                                      <w:divsChild>
                                                        <w:div w:id="835606461">
                                                          <w:marLeft w:val="0"/>
                                                          <w:marRight w:val="0"/>
                                                          <w:marTop w:val="0"/>
                                                          <w:marBottom w:val="300"/>
                                                          <w:divBdr>
                                                            <w:top w:val="single" w:sz="6" w:space="0" w:color="CCCCCC"/>
                                                            <w:left w:val="none" w:sz="0" w:space="0" w:color="auto"/>
                                                            <w:bottom w:val="none" w:sz="0" w:space="0" w:color="auto"/>
                                                            <w:right w:val="none" w:sz="0" w:space="0" w:color="auto"/>
                                                          </w:divBdr>
                                                          <w:divsChild>
                                                            <w:div w:id="1630672208">
                                                              <w:marLeft w:val="0"/>
                                                              <w:marRight w:val="0"/>
                                                              <w:marTop w:val="0"/>
                                                              <w:marBottom w:val="0"/>
                                                              <w:divBdr>
                                                                <w:top w:val="none" w:sz="0" w:space="0" w:color="auto"/>
                                                                <w:left w:val="none" w:sz="0" w:space="0" w:color="auto"/>
                                                                <w:bottom w:val="none" w:sz="0" w:space="0" w:color="auto"/>
                                                                <w:right w:val="none" w:sz="0" w:space="0" w:color="auto"/>
                                                              </w:divBdr>
                                                              <w:divsChild>
                                                                <w:div w:id="1265574026">
                                                                  <w:marLeft w:val="0"/>
                                                                  <w:marRight w:val="0"/>
                                                                  <w:marTop w:val="0"/>
                                                                  <w:marBottom w:val="0"/>
                                                                  <w:divBdr>
                                                                    <w:top w:val="none" w:sz="0" w:space="0" w:color="auto"/>
                                                                    <w:left w:val="none" w:sz="0" w:space="0" w:color="auto"/>
                                                                    <w:bottom w:val="none" w:sz="0" w:space="0" w:color="auto"/>
                                                                    <w:right w:val="none" w:sz="0" w:space="0" w:color="auto"/>
                                                                  </w:divBdr>
                                                                  <w:divsChild>
                                                                    <w:div w:id="12197892">
                                                                      <w:marLeft w:val="0"/>
                                                                      <w:marRight w:val="0"/>
                                                                      <w:marTop w:val="0"/>
                                                                      <w:marBottom w:val="0"/>
                                                                      <w:divBdr>
                                                                        <w:top w:val="none" w:sz="0" w:space="0" w:color="auto"/>
                                                                        <w:left w:val="none" w:sz="0" w:space="0" w:color="auto"/>
                                                                        <w:bottom w:val="none" w:sz="0" w:space="0" w:color="auto"/>
                                                                        <w:right w:val="none" w:sz="0" w:space="0" w:color="auto"/>
                                                                      </w:divBdr>
                                                                      <w:divsChild>
                                                                        <w:div w:id="17626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762523">
      <w:bodyDiv w:val="1"/>
      <w:marLeft w:val="0"/>
      <w:marRight w:val="0"/>
      <w:marTop w:val="0"/>
      <w:marBottom w:val="0"/>
      <w:divBdr>
        <w:top w:val="none" w:sz="0" w:space="0" w:color="auto"/>
        <w:left w:val="none" w:sz="0" w:space="0" w:color="auto"/>
        <w:bottom w:val="none" w:sz="0" w:space="0" w:color="auto"/>
        <w:right w:val="none" w:sz="0" w:space="0" w:color="auto"/>
      </w:divBdr>
    </w:div>
    <w:div w:id="1631783413">
      <w:bodyDiv w:val="1"/>
      <w:marLeft w:val="0"/>
      <w:marRight w:val="0"/>
      <w:marTop w:val="0"/>
      <w:marBottom w:val="0"/>
      <w:divBdr>
        <w:top w:val="none" w:sz="0" w:space="0" w:color="auto"/>
        <w:left w:val="none" w:sz="0" w:space="0" w:color="auto"/>
        <w:bottom w:val="none" w:sz="0" w:space="0" w:color="auto"/>
        <w:right w:val="none" w:sz="0" w:space="0" w:color="auto"/>
      </w:divBdr>
      <w:divsChild>
        <w:div w:id="735475916">
          <w:marLeft w:val="0"/>
          <w:marRight w:val="0"/>
          <w:marTop w:val="0"/>
          <w:marBottom w:val="0"/>
          <w:divBdr>
            <w:top w:val="none" w:sz="0" w:space="0" w:color="auto"/>
            <w:left w:val="none" w:sz="0" w:space="0" w:color="auto"/>
            <w:bottom w:val="none" w:sz="0" w:space="0" w:color="auto"/>
            <w:right w:val="none" w:sz="0" w:space="0" w:color="auto"/>
          </w:divBdr>
          <w:divsChild>
            <w:div w:id="1733651131">
              <w:marLeft w:val="0"/>
              <w:marRight w:val="0"/>
              <w:marTop w:val="0"/>
              <w:marBottom w:val="0"/>
              <w:divBdr>
                <w:top w:val="none" w:sz="0" w:space="0" w:color="auto"/>
                <w:left w:val="none" w:sz="0" w:space="0" w:color="auto"/>
                <w:bottom w:val="none" w:sz="0" w:space="0" w:color="auto"/>
                <w:right w:val="none" w:sz="0" w:space="0" w:color="auto"/>
              </w:divBdr>
              <w:divsChild>
                <w:div w:id="1032002484">
                  <w:marLeft w:val="0"/>
                  <w:marRight w:val="0"/>
                  <w:marTop w:val="100"/>
                  <w:marBottom w:val="100"/>
                  <w:divBdr>
                    <w:top w:val="none" w:sz="0" w:space="0" w:color="auto"/>
                    <w:left w:val="none" w:sz="0" w:space="0" w:color="auto"/>
                    <w:bottom w:val="none" w:sz="0" w:space="0" w:color="auto"/>
                    <w:right w:val="none" w:sz="0" w:space="0" w:color="auto"/>
                  </w:divBdr>
                  <w:divsChild>
                    <w:div w:id="801267333">
                      <w:marLeft w:val="0"/>
                      <w:marRight w:val="0"/>
                      <w:marTop w:val="0"/>
                      <w:marBottom w:val="0"/>
                      <w:divBdr>
                        <w:top w:val="none" w:sz="0" w:space="0" w:color="auto"/>
                        <w:left w:val="none" w:sz="0" w:space="0" w:color="auto"/>
                        <w:bottom w:val="none" w:sz="0" w:space="0" w:color="auto"/>
                        <w:right w:val="none" w:sz="0" w:space="0" w:color="auto"/>
                      </w:divBdr>
                      <w:divsChild>
                        <w:div w:id="1935169710">
                          <w:marLeft w:val="0"/>
                          <w:marRight w:val="0"/>
                          <w:marTop w:val="0"/>
                          <w:marBottom w:val="0"/>
                          <w:divBdr>
                            <w:top w:val="none" w:sz="0" w:space="0" w:color="auto"/>
                            <w:left w:val="none" w:sz="0" w:space="0" w:color="auto"/>
                            <w:bottom w:val="none" w:sz="0" w:space="0" w:color="auto"/>
                            <w:right w:val="none" w:sz="0" w:space="0" w:color="auto"/>
                          </w:divBdr>
                          <w:divsChild>
                            <w:div w:id="1899587621">
                              <w:marLeft w:val="0"/>
                              <w:marRight w:val="0"/>
                              <w:marTop w:val="0"/>
                              <w:marBottom w:val="0"/>
                              <w:divBdr>
                                <w:top w:val="none" w:sz="0" w:space="0" w:color="auto"/>
                                <w:left w:val="none" w:sz="0" w:space="0" w:color="auto"/>
                                <w:bottom w:val="none" w:sz="0" w:space="0" w:color="auto"/>
                                <w:right w:val="none" w:sz="0" w:space="0" w:color="auto"/>
                              </w:divBdr>
                              <w:divsChild>
                                <w:div w:id="1969972461">
                                  <w:marLeft w:val="0"/>
                                  <w:marRight w:val="0"/>
                                  <w:marTop w:val="0"/>
                                  <w:marBottom w:val="0"/>
                                  <w:divBdr>
                                    <w:top w:val="none" w:sz="0" w:space="0" w:color="auto"/>
                                    <w:left w:val="none" w:sz="0" w:space="0" w:color="auto"/>
                                    <w:bottom w:val="none" w:sz="0" w:space="0" w:color="auto"/>
                                    <w:right w:val="none" w:sz="0" w:space="0" w:color="auto"/>
                                  </w:divBdr>
                                  <w:divsChild>
                                    <w:div w:id="728573390">
                                      <w:marLeft w:val="0"/>
                                      <w:marRight w:val="0"/>
                                      <w:marTop w:val="0"/>
                                      <w:marBottom w:val="0"/>
                                      <w:divBdr>
                                        <w:top w:val="none" w:sz="0" w:space="0" w:color="auto"/>
                                        <w:left w:val="none" w:sz="0" w:space="0" w:color="auto"/>
                                        <w:bottom w:val="none" w:sz="0" w:space="0" w:color="auto"/>
                                        <w:right w:val="none" w:sz="0" w:space="0" w:color="auto"/>
                                      </w:divBdr>
                                      <w:divsChild>
                                        <w:div w:id="2093621265">
                                          <w:marLeft w:val="0"/>
                                          <w:marRight w:val="0"/>
                                          <w:marTop w:val="0"/>
                                          <w:marBottom w:val="0"/>
                                          <w:divBdr>
                                            <w:top w:val="none" w:sz="0" w:space="0" w:color="auto"/>
                                            <w:left w:val="none" w:sz="0" w:space="0" w:color="auto"/>
                                            <w:bottom w:val="none" w:sz="0" w:space="0" w:color="auto"/>
                                            <w:right w:val="none" w:sz="0" w:space="0" w:color="auto"/>
                                          </w:divBdr>
                                          <w:divsChild>
                                            <w:div w:id="1247805750">
                                              <w:marLeft w:val="0"/>
                                              <w:marRight w:val="0"/>
                                              <w:marTop w:val="0"/>
                                              <w:marBottom w:val="0"/>
                                              <w:divBdr>
                                                <w:top w:val="none" w:sz="0" w:space="0" w:color="auto"/>
                                                <w:left w:val="none" w:sz="0" w:space="0" w:color="auto"/>
                                                <w:bottom w:val="none" w:sz="0" w:space="0" w:color="auto"/>
                                                <w:right w:val="none" w:sz="0" w:space="0" w:color="auto"/>
                                              </w:divBdr>
                                              <w:divsChild>
                                                <w:div w:id="548537022">
                                                  <w:marLeft w:val="0"/>
                                                  <w:marRight w:val="300"/>
                                                  <w:marTop w:val="0"/>
                                                  <w:marBottom w:val="0"/>
                                                  <w:divBdr>
                                                    <w:top w:val="none" w:sz="0" w:space="0" w:color="auto"/>
                                                    <w:left w:val="none" w:sz="0" w:space="0" w:color="auto"/>
                                                    <w:bottom w:val="none" w:sz="0" w:space="0" w:color="auto"/>
                                                    <w:right w:val="none" w:sz="0" w:space="0" w:color="auto"/>
                                                  </w:divBdr>
                                                  <w:divsChild>
                                                    <w:div w:id="1151023189">
                                                      <w:marLeft w:val="0"/>
                                                      <w:marRight w:val="0"/>
                                                      <w:marTop w:val="0"/>
                                                      <w:marBottom w:val="0"/>
                                                      <w:divBdr>
                                                        <w:top w:val="none" w:sz="0" w:space="0" w:color="auto"/>
                                                        <w:left w:val="none" w:sz="0" w:space="0" w:color="auto"/>
                                                        <w:bottom w:val="none" w:sz="0" w:space="0" w:color="auto"/>
                                                        <w:right w:val="none" w:sz="0" w:space="0" w:color="auto"/>
                                                      </w:divBdr>
                                                      <w:divsChild>
                                                        <w:div w:id="624700214">
                                                          <w:marLeft w:val="0"/>
                                                          <w:marRight w:val="0"/>
                                                          <w:marTop w:val="0"/>
                                                          <w:marBottom w:val="300"/>
                                                          <w:divBdr>
                                                            <w:top w:val="single" w:sz="6" w:space="0" w:color="CCCCCC"/>
                                                            <w:left w:val="none" w:sz="0" w:space="0" w:color="auto"/>
                                                            <w:bottom w:val="none" w:sz="0" w:space="0" w:color="auto"/>
                                                            <w:right w:val="none" w:sz="0" w:space="0" w:color="auto"/>
                                                          </w:divBdr>
                                                          <w:divsChild>
                                                            <w:div w:id="685836586">
                                                              <w:marLeft w:val="0"/>
                                                              <w:marRight w:val="0"/>
                                                              <w:marTop w:val="0"/>
                                                              <w:marBottom w:val="0"/>
                                                              <w:divBdr>
                                                                <w:top w:val="none" w:sz="0" w:space="0" w:color="auto"/>
                                                                <w:left w:val="none" w:sz="0" w:space="0" w:color="auto"/>
                                                                <w:bottom w:val="none" w:sz="0" w:space="0" w:color="auto"/>
                                                                <w:right w:val="none" w:sz="0" w:space="0" w:color="auto"/>
                                                              </w:divBdr>
                                                              <w:divsChild>
                                                                <w:div w:id="757561780">
                                                                  <w:marLeft w:val="0"/>
                                                                  <w:marRight w:val="0"/>
                                                                  <w:marTop w:val="0"/>
                                                                  <w:marBottom w:val="0"/>
                                                                  <w:divBdr>
                                                                    <w:top w:val="none" w:sz="0" w:space="0" w:color="auto"/>
                                                                    <w:left w:val="none" w:sz="0" w:space="0" w:color="auto"/>
                                                                    <w:bottom w:val="none" w:sz="0" w:space="0" w:color="auto"/>
                                                                    <w:right w:val="none" w:sz="0" w:space="0" w:color="auto"/>
                                                                  </w:divBdr>
                                                                  <w:divsChild>
                                                                    <w:div w:id="212815168">
                                                                      <w:marLeft w:val="0"/>
                                                                      <w:marRight w:val="0"/>
                                                                      <w:marTop w:val="0"/>
                                                                      <w:marBottom w:val="0"/>
                                                                      <w:divBdr>
                                                                        <w:top w:val="none" w:sz="0" w:space="0" w:color="auto"/>
                                                                        <w:left w:val="none" w:sz="0" w:space="0" w:color="auto"/>
                                                                        <w:bottom w:val="none" w:sz="0" w:space="0" w:color="auto"/>
                                                                        <w:right w:val="none" w:sz="0" w:space="0" w:color="auto"/>
                                                                      </w:divBdr>
                                                                      <w:divsChild>
                                                                        <w:div w:id="54572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824137">
      <w:bodyDiv w:val="1"/>
      <w:marLeft w:val="0"/>
      <w:marRight w:val="0"/>
      <w:marTop w:val="0"/>
      <w:marBottom w:val="0"/>
      <w:divBdr>
        <w:top w:val="none" w:sz="0" w:space="0" w:color="auto"/>
        <w:left w:val="none" w:sz="0" w:space="0" w:color="auto"/>
        <w:bottom w:val="none" w:sz="0" w:space="0" w:color="auto"/>
        <w:right w:val="none" w:sz="0" w:space="0" w:color="auto"/>
      </w:divBdr>
      <w:divsChild>
        <w:div w:id="1492060383">
          <w:marLeft w:val="0"/>
          <w:marRight w:val="0"/>
          <w:marTop w:val="0"/>
          <w:marBottom w:val="0"/>
          <w:divBdr>
            <w:top w:val="none" w:sz="0" w:space="0" w:color="auto"/>
            <w:left w:val="none" w:sz="0" w:space="0" w:color="auto"/>
            <w:bottom w:val="none" w:sz="0" w:space="0" w:color="auto"/>
            <w:right w:val="none" w:sz="0" w:space="0" w:color="auto"/>
          </w:divBdr>
        </w:div>
      </w:divsChild>
    </w:div>
    <w:div w:id="169557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fornhamstmartin.onesuffolk.net" TargetMode="External"/><Relationship Id="rId1" Type="http://schemas.openxmlformats.org/officeDocument/2006/relationships/hyperlink" Target="mailto:fsmsg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A6BB70-4564-4F14-B857-5CF1E1FF1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1648</Words>
  <Characters>9395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11021</CharactersWithSpaces>
  <SharedDoc>false</SharedDoc>
  <HLinks>
    <vt:vector size="18" baseType="variant">
      <vt:variant>
        <vt:i4>5177379</vt:i4>
      </vt:variant>
      <vt:variant>
        <vt:i4>0</vt:i4>
      </vt:variant>
      <vt:variant>
        <vt:i4>0</vt:i4>
      </vt:variant>
      <vt:variant>
        <vt:i4>5</vt:i4>
      </vt:variant>
      <vt:variant>
        <vt:lpwstr>mailto:sue.dampier@btinternet.com</vt:lpwstr>
      </vt:variant>
      <vt:variant>
        <vt:lpwstr/>
      </vt:variant>
      <vt:variant>
        <vt:i4>5636100</vt:i4>
      </vt:variant>
      <vt:variant>
        <vt:i4>3</vt:i4>
      </vt:variant>
      <vt:variant>
        <vt:i4>0</vt:i4>
      </vt:variant>
      <vt:variant>
        <vt:i4>5</vt:i4>
      </vt:variant>
      <vt:variant>
        <vt:lpwstr>http://www.worlingtonsuffolk.org/</vt:lpwstr>
      </vt:variant>
      <vt:variant>
        <vt:lpwstr/>
      </vt:variant>
      <vt:variant>
        <vt:i4>3473434</vt:i4>
      </vt:variant>
      <vt:variant>
        <vt:i4>0</vt:i4>
      </vt:variant>
      <vt:variant>
        <vt:i4>0</vt:i4>
      </vt:variant>
      <vt:variant>
        <vt:i4>5</vt:i4>
      </vt:variant>
      <vt:variant>
        <vt:lpwstr>mailto:worlingtonparishcouncil@live.com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2</cp:revision>
  <cp:lastPrinted>2021-10-26T13:57:00Z</cp:lastPrinted>
  <dcterms:created xsi:type="dcterms:W3CDTF">2021-11-06T15:20:00Z</dcterms:created>
  <dcterms:modified xsi:type="dcterms:W3CDTF">2021-11-06T15:20:00Z</dcterms:modified>
</cp:coreProperties>
</file>